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5B" w:rsidRPr="00595260" w:rsidRDefault="00595260" w:rsidP="00595260">
      <w:pPr>
        <w:spacing w:before="209" w:line="276" w:lineRule="auto"/>
        <w:ind w:left="340" w:right="406"/>
        <w:jc w:val="center"/>
        <w:rPr>
          <w:rFonts w:ascii="Times New Roman" w:hAnsi="Times New Roman" w:cs="Times New Roman"/>
          <w:b/>
          <w:sz w:val="36"/>
          <w:szCs w:val="36"/>
        </w:rPr>
      </w:pPr>
      <w:r>
        <w:rPr>
          <w:rFonts w:ascii="Times New Roman" w:hAnsi="Times New Roman" w:cs="Times New Roman"/>
          <w:b/>
          <w:w w:val="120"/>
          <w:sz w:val="36"/>
          <w:szCs w:val="36"/>
        </w:rPr>
        <w:t xml:space="preserve">Declaratie pe propria </w:t>
      </w:r>
      <w:r w:rsidR="005C16FB" w:rsidRPr="00595260">
        <w:rPr>
          <w:rFonts w:ascii="Times New Roman" w:hAnsi="Times New Roman" w:cs="Times New Roman"/>
          <w:b/>
          <w:w w:val="120"/>
          <w:sz w:val="36"/>
          <w:szCs w:val="36"/>
        </w:rPr>
        <w:t>raspundere</w:t>
      </w:r>
    </w:p>
    <w:p w:rsidR="00BE0B5B" w:rsidRPr="00595260" w:rsidRDefault="0033546E" w:rsidP="00595260">
      <w:pPr>
        <w:pStyle w:val="Heading1"/>
        <w:spacing w:before="306" w:line="276" w:lineRule="auto"/>
        <w:ind w:right="406"/>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 xml:space="preserve">I: Informații privind procedura de achiziții publice și autoritatea contractantă </w:t>
      </w:r>
    </w:p>
    <w:p w:rsidR="00BE0B5B" w:rsidRPr="00595260" w:rsidRDefault="0033546E" w:rsidP="00595260">
      <w:pPr>
        <w:pStyle w:val="Heading3"/>
        <w:tabs>
          <w:tab w:val="left" w:pos="10314"/>
        </w:tabs>
        <w:spacing w:before="97"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Identitatea</w:t>
      </w:r>
      <w:r w:rsidRPr="00595260">
        <w:rPr>
          <w:rFonts w:ascii="Times New Roman" w:hAnsi="Times New Roman" w:cs="Times New Roman"/>
          <w:color w:val="FFFFFF"/>
          <w:spacing w:val="-25"/>
          <w:w w:val="120"/>
          <w:shd w:val="clear" w:color="auto" w:fill="0466A4"/>
        </w:rPr>
        <w:t xml:space="preserve"> </w:t>
      </w:r>
      <w:r w:rsidRPr="00595260">
        <w:rPr>
          <w:rFonts w:ascii="Times New Roman" w:hAnsi="Times New Roman" w:cs="Times New Roman"/>
          <w:color w:val="FFFFFF"/>
          <w:w w:val="120"/>
          <w:shd w:val="clear" w:color="auto" w:fill="0466A4"/>
        </w:rPr>
        <w:t>achizitorului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r w:rsidRPr="00595260">
        <w:rPr>
          <w:rFonts w:ascii="Times New Roman" w:hAnsi="Times New Roman" w:cs="Times New Roman"/>
          <w:spacing w:val="-4"/>
          <w:w w:val="120"/>
        </w:rPr>
        <w:t xml:space="preserve"> </w:t>
      </w:r>
      <w:r w:rsidRPr="00595260">
        <w:rPr>
          <w:rFonts w:ascii="Times New Roman" w:hAnsi="Times New Roman" w:cs="Times New Roman"/>
          <w:w w:val="120"/>
        </w:rPr>
        <w:t>oficială: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05"/>
        </w:rPr>
        <w:t>CONSILIUL JUDETEAN MEHEDINTI</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Informații privind procedura de</w:t>
      </w:r>
      <w:r w:rsidRPr="00595260">
        <w:rPr>
          <w:rFonts w:ascii="Times New Roman" w:hAnsi="Times New Roman" w:cs="Times New Roman"/>
          <w:color w:val="FFFFFF"/>
          <w:spacing w:val="-58"/>
          <w:w w:val="120"/>
          <w:shd w:val="clear" w:color="auto" w:fill="0466A4"/>
        </w:rPr>
        <w:t xml:space="preserve"> </w:t>
      </w:r>
      <w:r w:rsidRPr="00595260">
        <w:rPr>
          <w:rFonts w:ascii="Times New Roman" w:hAnsi="Times New Roman" w:cs="Times New Roman"/>
          <w:color w:val="FFFFFF"/>
          <w:w w:val="120"/>
          <w:shd w:val="clear" w:color="auto" w:fill="0466A4"/>
        </w:rPr>
        <w:t>achiziții</w:t>
      </w:r>
      <w:r w:rsidRPr="00595260">
        <w:rPr>
          <w:rFonts w:ascii="Times New Roman" w:hAnsi="Times New Roman" w:cs="Times New Roman"/>
          <w:color w:val="FFFFFF"/>
          <w:spacing w:val="-14"/>
          <w:w w:val="120"/>
          <w:shd w:val="clear" w:color="auto" w:fill="0466A4"/>
        </w:rPr>
        <w:t xml:space="preserve"> </w:t>
      </w:r>
      <w:r w:rsidRPr="00595260">
        <w:rPr>
          <w:rFonts w:ascii="Times New Roman" w:hAnsi="Times New Roman" w:cs="Times New Roman"/>
          <w:color w:val="FFFFFF"/>
          <w:w w:val="120"/>
          <w:shd w:val="clear" w:color="auto" w:fill="0466A4"/>
        </w:rPr>
        <w:t>publice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Tipul</w:t>
      </w:r>
      <w:r w:rsidRPr="00595260">
        <w:rPr>
          <w:rFonts w:ascii="Times New Roman" w:hAnsi="Times New Roman" w:cs="Times New Roman"/>
          <w:spacing w:val="-4"/>
          <w:w w:val="120"/>
        </w:rPr>
        <w:t xml:space="preserve"> </w:t>
      </w:r>
      <w:r w:rsidRPr="00595260">
        <w:rPr>
          <w:rFonts w:ascii="Times New Roman" w:hAnsi="Times New Roman" w:cs="Times New Roman"/>
          <w:w w:val="120"/>
        </w:rPr>
        <w:t>procedurii</w:t>
      </w:r>
    </w:p>
    <w:p w:rsidR="00595260" w:rsidRPr="00595260" w:rsidRDefault="005C16FB" w:rsidP="00595260">
      <w:pPr>
        <w:tabs>
          <w:tab w:val="left" w:pos="1950"/>
        </w:tabs>
        <w:spacing w:line="276" w:lineRule="auto"/>
        <w:ind w:left="284"/>
        <w:rPr>
          <w:rFonts w:ascii="Times New Roman" w:hAnsi="Times New Roman" w:cs="Times New Roman"/>
          <w:b/>
          <w:sz w:val="24"/>
          <w:szCs w:val="24"/>
        </w:rPr>
      </w:pPr>
      <w:r w:rsidRPr="00595260">
        <w:rPr>
          <w:rFonts w:ascii="Times New Roman" w:hAnsi="Times New Roman" w:cs="Times New Roman"/>
          <w:w w:val="115"/>
          <w:sz w:val="24"/>
          <w:szCs w:val="24"/>
        </w:rPr>
        <w:t>Procedura proprie simplificata</w:t>
      </w:r>
      <w:r w:rsidR="00595260" w:rsidRPr="00595260">
        <w:rPr>
          <w:rFonts w:ascii="Times New Roman" w:hAnsi="Times New Roman" w:cs="Times New Roman"/>
          <w:w w:val="115"/>
          <w:sz w:val="24"/>
          <w:szCs w:val="24"/>
        </w:rPr>
        <w:t>, aplicata in</w:t>
      </w:r>
      <w:r w:rsidR="00CD4FAA">
        <w:rPr>
          <w:rFonts w:ascii="Times New Roman" w:hAnsi="Times New Roman" w:cs="Times New Roman"/>
          <w:w w:val="115"/>
          <w:sz w:val="24"/>
          <w:szCs w:val="24"/>
        </w:rPr>
        <w:t xml:space="preserve"> conformitate cu art.68, alin.(1), lit.h</w:t>
      </w:r>
      <w:r w:rsidR="00595260" w:rsidRPr="00595260">
        <w:rPr>
          <w:rFonts w:ascii="Times New Roman" w:hAnsi="Times New Roman" w:cs="Times New Roman"/>
          <w:w w:val="115"/>
          <w:sz w:val="24"/>
          <w:szCs w:val="24"/>
        </w:rPr>
        <w:t>) din Legea  98/2016</w:t>
      </w:r>
      <w:r w:rsidR="00CD4FAA">
        <w:rPr>
          <w:rFonts w:ascii="Times New Roman" w:hAnsi="Times New Roman" w:cs="Times New Roman"/>
          <w:w w:val="115"/>
          <w:sz w:val="24"/>
          <w:szCs w:val="24"/>
        </w:rPr>
        <w:t xml:space="preserve"> coroborat cu art.111, alin.(1) din Legea 98/2016</w:t>
      </w:r>
      <w:r w:rsidR="00595260" w:rsidRPr="00595260">
        <w:rPr>
          <w:rFonts w:ascii="Times New Roman" w:hAnsi="Times New Roman" w:cs="Times New Roman"/>
          <w:w w:val="115"/>
          <w:sz w:val="24"/>
          <w:szCs w:val="24"/>
        </w:rPr>
        <w:t xml:space="preserve"> privind achizitiile publice si desfasurata </w:t>
      </w:r>
      <w:r w:rsidR="00CD4FAA">
        <w:rPr>
          <w:rFonts w:ascii="Times New Roman" w:hAnsi="Times New Roman" w:cs="Times New Roman"/>
          <w:w w:val="115"/>
          <w:sz w:val="24"/>
          <w:szCs w:val="24"/>
        </w:rPr>
        <w:t xml:space="preserve">in </w:t>
      </w:r>
      <w:r w:rsidR="00595260" w:rsidRPr="00595260">
        <w:rPr>
          <w:rFonts w:ascii="Times New Roman" w:hAnsi="Times New Roman" w:cs="Times New Roman"/>
          <w:w w:val="115"/>
          <w:sz w:val="24"/>
          <w:szCs w:val="24"/>
        </w:rPr>
        <w:t>conform</w:t>
      </w:r>
      <w:r w:rsidR="00CD4FAA">
        <w:rPr>
          <w:rFonts w:ascii="Times New Roman" w:hAnsi="Times New Roman" w:cs="Times New Roman"/>
          <w:w w:val="115"/>
          <w:sz w:val="24"/>
          <w:szCs w:val="24"/>
        </w:rPr>
        <w:t>itate cu</w:t>
      </w:r>
      <w:r w:rsidR="00595260" w:rsidRPr="00595260">
        <w:rPr>
          <w:rFonts w:ascii="Times New Roman" w:hAnsi="Times New Roman" w:cs="Times New Roman"/>
          <w:w w:val="115"/>
          <w:sz w:val="24"/>
          <w:szCs w:val="24"/>
        </w:rPr>
        <w:t xml:space="preserve"> </w:t>
      </w:r>
      <w:r w:rsidR="00595260" w:rsidRPr="00595260">
        <w:rPr>
          <w:rFonts w:ascii="Times New Roman" w:hAnsi="Times New Roman" w:cs="Times New Roman"/>
          <w:b/>
          <w:sz w:val="24"/>
          <w:szCs w:val="24"/>
        </w:rPr>
        <w:t>NORME PROCEDURALE INTERNE pentru organizarea şi desfăşurarea procedurilor de atribuire a contractelor de achiziţie publică ce au ca obiect servicii sociale şi alte servicii specifice din categoria celor incluse în anexa nr.2 la Legea nr.98/2016 privind achiziţiile publice, cu valoarea estimată fără TVA mai mică decât cea prevăzută la art.7 alin.(1), lit. d)</w:t>
      </w:r>
      <w:r w:rsidR="00CD4FAA">
        <w:rPr>
          <w:rFonts w:ascii="Times New Roman" w:hAnsi="Times New Roman" w:cs="Times New Roman"/>
          <w:b/>
          <w:sz w:val="24"/>
          <w:szCs w:val="24"/>
        </w:rPr>
        <w:t>,</w:t>
      </w:r>
      <w:r w:rsidR="00595260" w:rsidRPr="00595260">
        <w:rPr>
          <w:rFonts w:ascii="Times New Roman" w:hAnsi="Times New Roman" w:cs="Times New Roman"/>
          <w:b/>
          <w:sz w:val="24"/>
          <w:szCs w:val="24"/>
        </w:rPr>
        <w:t xml:space="preserve"> publicate pe site-ul Consiliului Judetean Mehedinti.</w:t>
      </w:r>
    </w:p>
    <w:p w:rsidR="00BE0B5B" w:rsidRPr="00002A01" w:rsidRDefault="0033546E" w:rsidP="00595260">
      <w:pPr>
        <w:pStyle w:val="Heading3"/>
        <w:spacing w:before="105" w:line="276" w:lineRule="auto"/>
        <w:rPr>
          <w:rFonts w:ascii="Times New Roman" w:hAnsi="Times New Roman" w:cs="Times New Roman"/>
        </w:rPr>
      </w:pPr>
      <w:r w:rsidRPr="00002A01">
        <w:rPr>
          <w:rFonts w:ascii="Times New Roman" w:hAnsi="Times New Roman" w:cs="Times New Roman"/>
          <w:w w:val="120"/>
        </w:rPr>
        <w:t>Denumire:</w:t>
      </w:r>
    </w:p>
    <w:p w:rsidR="00002A01" w:rsidRPr="00002A01" w:rsidRDefault="00002A01" w:rsidP="00595260">
      <w:pPr>
        <w:pStyle w:val="Heading3"/>
        <w:spacing w:before="105" w:line="276" w:lineRule="auto"/>
        <w:rPr>
          <w:rFonts w:ascii="Times New Roman" w:hAnsi="Times New Roman" w:cs="Times New Roman"/>
          <w:b w:val="0"/>
          <w:sz w:val="23"/>
          <w:szCs w:val="23"/>
        </w:rPr>
      </w:pPr>
      <w:r w:rsidRPr="00002A01">
        <w:rPr>
          <w:rFonts w:ascii="Times New Roman" w:hAnsi="Times New Roman" w:cs="Times New Roman"/>
          <w:b w:val="0"/>
          <w:sz w:val="23"/>
          <w:szCs w:val="23"/>
        </w:rPr>
        <w:t>“Servicii de pază, la obiectivele din cadrul Consiliului Judeţean Mehedinţi”</w:t>
      </w:r>
    </w:p>
    <w:p w:rsidR="00BE0B5B" w:rsidRPr="00CD4FAA" w:rsidRDefault="0033546E" w:rsidP="00595260">
      <w:pPr>
        <w:pStyle w:val="Heading3"/>
        <w:spacing w:before="105" w:line="276" w:lineRule="auto"/>
        <w:rPr>
          <w:rFonts w:ascii="Times New Roman" w:hAnsi="Times New Roman" w:cs="Times New Roman"/>
          <w:sz w:val="22"/>
          <w:szCs w:val="22"/>
        </w:rPr>
      </w:pPr>
      <w:r w:rsidRPr="00CD4FAA">
        <w:rPr>
          <w:rFonts w:ascii="Times New Roman" w:hAnsi="Times New Roman" w:cs="Times New Roman"/>
          <w:w w:val="120"/>
          <w:sz w:val="22"/>
          <w:szCs w:val="22"/>
        </w:rPr>
        <w:t>Scurtă descriere:</w:t>
      </w:r>
    </w:p>
    <w:p w:rsidR="00002A01" w:rsidRPr="00002A01" w:rsidRDefault="0033546E" w:rsidP="00002A01">
      <w:pPr>
        <w:pStyle w:val="Heading3"/>
        <w:spacing w:before="105" w:line="276" w:lineRule="auto"/>
        <w:rPr>
          <w:rFonts w:ascii="Times New Roman" w:hAnsi="Times New Roman" w:cs="Times New Roman"/>
          <w:b w:val="0"/>
          <w:sz w:val="23"/>
          <w:szCs w:val="23"/>
        </w:rPr>
      </w:pPr>
      <w:r w:rsidRPr="00CD4FAA">
        <w:rPr>
          <w:rFonts w:ascii="Times New Roman" w:hAnsi="Times New Roman" w:cs="Times New Roman"/>
          <w:w w:val="115"/>
          <w:sz w:val="22"/>
          <w:szCs w:val="22"/>
        </w:rPr>
        <w:t xml:space="preserve">Autoritatea contractantă intenționează să achizitioneze: </w:t>
      </w:r>
      <w:r w:rsidR="00002A01" w:rsidRPr="00002A01">
        <w:rPr>
          <w:rFonts w:ascii="Times New Roman" w:hAnsi="Times New Roman" w:cs="Times New Roman"/>
          <w:b w:val="0"/>
          <w:sz w:val="23"/>
          <w:szCs w:val="23"/>
        </w:rPr>
        <w:t>“Servicii de pază, la obiectivele din cadrul Consiliului Judeţean Mehedinţi”</w:t>
      </w:r>
    </w:p>
    <w:p w:rsidR="00BE0B5B" w:rsidRPr="00CD4FAA" w:rsidRDefault="0033546E" w:rsidP="00992DE7">
      <w:pPr>
        <w:pStyle w:val="BodyText"/>
        <w:spacing w:before="71"/>
        <w:ind w:right="215"/>
        <w:rPr>
          <w:rFonts w:ascii="Times New Roman" w:hAnsi="Times New Roman" w:cs="Times New Roman"/>
          <w:sz w:val="22"/>
          <w:szCs w:val="22"/>
        </w:rPr>
      </w:pPr>
      <w:r w:rsidRPr="00CD4FAA">
        <w:rPr>
          <w:rFonts w:ascii="Times New Roman" w:hAnsi="Times New Roman" w:cs="Times New Roman"/>
          <w:w w:val="115"/>
          <w:sz w:val="22"/>
          <w:szCs w:val="22"/>
        </w:rPr>
        <w:t>Serviciile cuprind: Servicii de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pază</w:t>
      </w:r>
      <w:r w:rsidR="00CD4FAA" w:rsidRPr="00CD4FAA">
        <w:rPr>
          <w:rFonts w:ascii="Times New Roman" w:hAnsi="Times New Roman" w:cs="Times New Roman"/>
          <w:w w:val="115"/>
          <w:sz w:val="22"/>
          <w:szCs w:val="22"/>
        </w:rPr>
        <w:t>, protectie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si</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intervenție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rapidă</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cu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personal</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specializat</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pentru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următoarele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obiective:</w:t>
      </w:r>
    </w:p>
    <w:p w:rsidR="00002A01" w:rsidRPr="00D35514" w:rsidRDefault="00CD4FAA" w:rsidP="00002A01">
      <w:pPr>
        <w:tabs>
          <w:tab w:val="left" w:pos="13608"/>
        </w:tabs>
        <w:ind w:left="284" w:right="1"/>
        <w:jc w:val="both"/>
        <w:rPr>
          <w:rFonts w:ascii="Times New Roman" w:hAnsi="Times New Roman"/>
          <w:sz w:val="23"/>
          <w:szCs w:val="23"/>
        </w:rPr>
      </w:pPr>
      <w:r w:rsidRPr="00CD4FAA">
        <w:rPr>
          <w:rFonts w:ascii="Times New Roman" w:hAnsi="Times New Roman" w:cs="Times New Roman"/>
          <w:w w:val="115"/>
        </w:rPr>
        <w:t xml:space="preserve">    </w:t>
      </w:r>
      <w:r w:rsidR="00002A01" w:rsidRPr="00D35514">
        <w:rPr>
          <w:rFonts w:ascii="Times New Roman" w:hAnsi="Times New Roman"/>
          <w:sz w:val="23"/>
          <w:szCs w:val="23"/>
        </w:rPr>
        <w:t>1)  Consiliul Judetean Mehedinti - Sediul locatiei: str. Traian, nr. 89, Dr. Tr. Severin - 1  post permanent 24/24 ore;</w:t>
      </w:r>
    </w:p>
    <w:p w:rsidR="00002A01" w:rsidRPr="00D35514" w:rsidRDefault="00002A01" w:rsidP="00002A01">
      <w:pPr>
        <w:tabs>
          <w:tab w:val="left" w:pos="13608"/>
        </w:tabs>
        <w:ind w:left="284" w:right="1"/>
        <w:jc w:val="both"/>
        <w:rPr>
          <w:rFonts w:ascii="Times New Roman" w:hAnsi="Times New Roman"/>
          <w:sz w:val="23"/>
          <w:szCs w:val="23"/>
        </w:rPr>
      </w:pPr>
      <w:r w:rsidRPr="00D35514">
        <w:rPr>
          <w:rFonts w:ascii="Times New Roman" w:hAnsi="Times New Roman"/>
          <w:sz w:val="23"/>
          <w:szCs w:val="23"/>
        </w:rPr>
        <w:t xml:space="preserve">     2)  Centrul Militar Judetean - Sediul locatiei: Bld. Carol I, nr. 27, Dr. Tr. Severin - 1 post permanent 24/24 ore;</w:t>
      </w:r>
    </w:p>
    <w:p w:rsidR="00002A01" w:rsidRPr="00D35514" w:rsidRDefault="00002A01" w:rsidP="00002A01">
      <w:pPr>
        <w:tabs>
          <w:tab w:val="left" w:pos="13608"/>
        </w:tabs>
        <w:ind w:left="284" w:right="1"/>
        <w:jc w:val="both"/>
        <w:rPr>
          <w:rFonts w:ascii="Times New Roman" w:hAnsi="Times New Roman"/>
          <w:sz w:val="23"/>
          <w:szCs w:val="23"/>
        </w:rPr>
      </w:pPr>
      <w:r w:rsidRPr="00D35514">
        <w:rPr>
          <w:rFonts w:ascii="Times New Roman" w:hAnsi="Times New Roman"/>
          <w:sz w:val="23"/>
          <w:szCs w:val="23"/>
        </w:rPr>
        <w:t xml:space="preserve">     3)  STPCJ/SUPCC - Sediul locatiei: Str. I.C. Bratianu, nr. 2, Dr. Tr. Severin - 1 post temporar (L-V 16/24 ore, 16:00-08:00; S-D 24/24 ore 08:00-08:00);</w:t>
      </w:r>
    </w:p>
    <w:p w:rsidR="00002A01" w:rsidRPr="00D35514" w:rsidRDefault="00002A01" w:rsidP="00002A01">
      <w:pPr>
        <w:tabs>
          <w:tab w:val="left" w:pos="13608"/>
        </w:tabs>
        <w:ind w:left="284" w:right="1"/>
        <w:jc w:val="both"/>
        <w:rPr>
          <w:rFonts w:ascii="Times New Roman" w:hAnsi="Times New Roman"/>
          <w:sz w:val="23"/>
          <w:szCs w:val="23"/>
        </w:rPr>
      </w:pPr>
      <w:r w:rsidRPr="00D35514">
        <w:rPr>
          <w:rFonts w:ascii="Times New Roman" w:hAnsi="Times New Roman"/>
          <w:sz w:val="23"/>
          <w:szCs w:val="23"/>
        </w:rPr>
        <w:t xml:space="preserve">     4)  Muzeul de Arta Dr. Tr. Severin – Sediul locatiei: str. Rahovei, nr.3, Dr.Tr.Severin – 1 post permanent 24/24 ore;</w:t>
      </w:r>
    </w:p>
    <w:p w:rsidR="00002A01" w:rsidRPr="00D35514" w:rsidRDefault="00002A01" w:rsidP="00002A01">
      <w:pPr>
        <w:tabs>
          <w:tab w:val="left" w:pos="13608"/>
        </w:tabs>
        <w:ind w:left="284" w:right="1"/>
        <w:jc w:val="both"/>
        <w:rPr>
          <w:rFonts w:ascii="Times New Roman" w:hAnsi="Times New Roman"/>
          <w:sz w:val="23"/>
          <w:szCs w:val="23"/>
        </w:rPr>
      </w:pPr>
      <w:r w:rsidRPr="00D35514">
        <w:rPr>
          <w:rFonts w:ascii="Times New Roman" w:hAnsi="Times New Roman"/>
          <w:sz w:val="23"/>
          <w:szCs w:val="23"/>
        </w:rPr>
        <w:t xml:space="preserve">     5) Centrul de Afaceri Dunarene – Sediul locatiei: localitatea Gura Vaii, judetul Mehedinti – 1 post permanent 24/24 ore;</w:t>
      </w:r>
    </w:p>
    <w:p w:rsidR="00002A01" w:rsidRPr="00D35514" w:rsidRDefault="00002A01" w:rsidP="00002A01">
      <w:pPr>
        <w:tabs>
          <w:tab w:val="left" w:pos="13608"/>
        </w:tabs>
        <w:ind w:left="284" w:right="-92"/>
        <w:rPr>
          <w:rFonts w:ascii="Times New Roman" w:hAnsi="Times New Roman"/>
          <w:sz w:val="23"/>
          <w:szCs w:val="23"/>
        </w:rPr>
      </w:pPr>
    </w:p>
    <w:p w:rsidR="00002A01" w:rsidRPr="00D35514" w:rsidRDefault="00002A01" w:rsidP="00002A01">
      <w:pPr>
        <w:overflowPunct w:val="0"/>
        <w:adjustRightInd w:val="0"/>
        <w:ind w:left="284"/>
        <w:jc w:val="both"/>
        <w:rPr>
          <w:rFonts w:ascii="Times New Roman" w:hAnsi="Times New Roman"/>
          <w:sz w:val="23"/>
          <w:szCs w:val="23"/>
        </w:rPr>
      </w:pPr>
      <w:r w:rsidRPr="00D35514">
        <w:rPr>
          <w:rFonts w:ascii="Times New Roman" w:hAnsi="Times New Roman"/>
          <w:sz w:val="23"/>
          <w:szCs w:val="23"/>
        </w:rPr>
        <w:t>Total ore posturi/lună - aproximativ 3.500</w:t>
      </w:r>
      <w:r w:rsidRPr="00D35514">
        <w:rPr>
          <w:rFonts w:ascii="Times New Roman" w:hAnsi="Times New Roman"/>
          <w:color w:val="FF0000"/>
          <w:sz w:val="23"/>
          <w:szCs w:val="23"/>
        </w:rPr>
        <w:t xml:space="preserve"> </w:t>
      </w:r>
      <w:r w:rsidRPr="00D35514">
        <w:rPr>
          <w:rFonts w:ascii="Times New Roman" w:hAnsi="Times New Roman"/>
          <w:sz w:val="23"/>
          <w:szCs w:val="23"/>
        </w:rPr>
        <w:t>ore / lună.</w:t>
      </w:r>
    </w:p>
    <w:p w:rsidR="002830BB" w:rsidRDefault="002830BB" w:rsidP="00002A01">
      <w:pPr>
        <w:pStyle w:val="ListParagraph"/>
        <w:tabs>
          <w:tab w:val="left" w:pos="503"/>
        </w:tabs>
        <w:ind w:left="340" w:right="305"/>
        <w:rPr>
          <w:rFonts w:ascii="Times New Roman" w:hAnsi="Times New Roman" w:cs="Times New Roman"/>
          <w:spacing w:val="-2"/>
          <w:w w:val="120"/>
          <w:sz w:val="24"/>
          <w:szCs w:val="24"/>
        </w:rPr>
      </w:pPr>
    </w:p>
    <w:p w:rsidR="00BE0B5B" w:rsidRPr="00595260" w:rsidRDefault="0033546E" w:rsidP="00595260">
      <w:pPr>
        <w:pStyle w:val="Heading1"/>
        <w:spacing w:line="276" w:lineRule="auto"/>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II: Informații referitoare la operatorul</w:t>
      </w:r>
      <w:r w:rsidRPr="00595260">
        <w:rPr>
          <w:rFonts w:ascii="Times New Roman" w:hAnsi="Times New Roman" w:cs="Times New Roman"/>
          <w:spacing w:val="-53"/>
          <w:w w:val="120"/>
          <w:sz w:val="24"/>
          <w:szCs w:val="24"/>
        </w:rPr>
        <w:t xml:space="preserve"> </w:t>
      </w:r>
      <w:r w:rsidRPr="00595260">
        <w:rPr>
          <w:rFonts w:ascii="Times New Roman" w:hAnsi="Times New Roman" w:cs="Times New Roman"/>
          <w:w w:val="120"/>
          <w:sz w:val="24"/>
          <w:szCs w:val="24"/>
        </w:rPr>
        <w:t>economic</w:t>
      </w:r>
    </w:p>
    <w:p w:rsidR="00BE0B5B" w:rsidRPr="00595260" w:rsidRDefault="0033546E" w:rsidP="00595260">
      <w:pPr>
        <w:pStyle w:val="Heading3"/>
        <w:tabs>
          <w:tab w:val="left" w:pos="10314"/>
        </w:tabs>
        <w:spacing w:before="231"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Informații privind</w:t>
      </w:r>
      <w:r w:rsidRPr="00595260">
        <w:rPr>
          <w:rFonts w:ascii="Times New Roman" w:hAnsi="Times New Roman" w:cs="Times New Roman"/>
          <w:color w:val="FFFFFF"/>
          <w:spacing w:val="-27"/>
          <w:w w:val="120"/>
          <w:shd w:val="clear" w:color="auto" w:fill="0466A4"/>
        </w:rPr>
        <w:t xml:space="preserve"> </w:t>
      </w:r>
      <w:r w:rsidRPr="00595260">
        <w:rPr>
          <w:rFonts w:ascii="Times New Roman" w:hAnsi="Times New Roman" w:cs="Times New Roman"/>
          <w:color w:val="FFFFFF"/>
          <w:w w:val="120"/>
          <w:shd w:val="clear" w:color="auto" w:fill="0466A4"/>
        </w:rPr>
        <w:t>operatorul</w:t>
      </w:r>
      <w:r w:rsidRPr="00595260">
        <w:rPr>
          <w:rFonts w:ascii="Times New Roman" w:hAnsi="Times New Roman" w:cs="Times New Roman"/>
          <w:color w:val="FFFFFF"/>
          <w:spacing w:val="-9"/>
          <w:w w:val="120"/>
          <w:shd w:val="clear" w:color="auto" w:fill="0466A4"/>
        </w:rPr>
        <w:t xml:space="preserve"> </w:t>
      </w:r>
      <w:r w:rsidRPr="00595260">
        <w:rPr>
          <w:rFonts w:ascii="Times New Roman" w:hAnsi="Times New Roman" w:cs="Times New Roman"/>
          <w:color w:val="FFFFFF"/>
          <w:w w:val="120"/>
          <w:shd w:val="clear" w:color="auto" w:fill="0466A4"/>
        </w:rPr>
        <w:t>economic</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lastRenderedPageBreak/>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Adresa de internet: (adresa web) (dacă este cazul):</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E-mail:</w:t>
      </w:r>
    </w:p>
    <w:p w:rsidR="001C2740" w:rsidRDefault="0033546E" w:rsidP="001C2740">
      <w:pPr>
        <w:pStyle w:val="BodyText"/>
        <w:spacing w:before="85" w:line="276" w:lineRule="auto"/>
        <w:rPr>
          <w:rFonts w:ascii="Times New Roman" w:hAnsi="Times New Roman" w:cs="Times New Roman"/>
          <w:w w:val="99"/>
        </w:rPr>
      </w:pPr>
      <w:r w:rsidRPr="00595260">
        <w:rPr>
          <w:rFonts w:ascii="Times New Roman" w:hAnsi="Times New Roman" w:cs="Times New Roman"/>
          <w:w w:val="99"/>
        </w:rPr>
        <w:t>-</w:t>
      </w:r>
    </w:p>
    <w:p w:rsidR="00BE0B5B" w:rsidRPr="001C2740" w:rsidRDefault="0033546E" w:rsidP="001C2740">
      <w:pPr>
        <w:pStyle w:val="BodyText"/>
        <w:spacing w:before="85"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Persoana sau persoanele de contact:</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Numărul TVA (dacă este cazul):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nu se aplică niciun număr TVA, vă rugăm să indicați un alt număr național de identificare, dacă acest lucru este impus și aplicabil</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ind w:right="145"/>
        <w:rPr>
          <w:rFonts w:ascii="Times New Roman" w:hAnsi="Times New Roman" w:cs="Times New Roman"/>
        </w:rPr>
      </w:pPr>
      <w:r w:rsidRPr="00595260">
        <w:rPr>
          <w:rFonts w:ascii="Times New Roman" w:hAnsi="Times New Roman" w:cs="Times New Roman"/>
          <w:w w:val="120"/>
        </w:rPr>
        <w:t>Operatorul economic este o microîntreprindere, o întreprindere mică sau o întreprindere mijlocie?</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1C2740">
        <w:rPr>
          <w:rFonts w:ascii="Times New Roman" w:hAnsi="Times New Roman" w:cs="Times New Roman"/>
          <w:w w:val="115"/>
          <w:sz w:val="24"/>
          <w:szCs w:val="24"/>
        </w:rPr>
        <w:t xml:space="preserve"> </w:t>
      </w: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33546E" w:rsidP="0059526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33546E" w:rsidP="00595260">
      <w:pPr>
        <w:pStyle w:val="Heading3"/>
        <w:spacing w:before="0" w:line="276" w:lineRule="auto"/>
        <w:ind w:right="152"/>
        <w:rPr>
          <w:rFonts w:ascii="Times New Roman" w:hAnsi="Times New Roman" w:cs="Times New Roman"/>
        </w:rPr>
      </w:pPr>
      <w:r w:rsidRPr="00595260">
        <w:rPr>
          <w:rFonts w:ascii="Times New Roman" w:hAnsi="Times New Roman" w:cs="Times New Roman"/>
          <w:w w:val="120"/>
        </w:rPr>
        <w:t>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în orice stat membru, disponibilă în mod</w:t>
      </w:r>
      <w:r w:rsidRPr="00595260">
        <w:rPr>
          <w:rFonts w:ascii="Times New Roman" w:hAnsi="Times New Roman" w:cs="Times New Roman"/>
          <w:spacing w:val="-3"/>
          <w:w w:val="120"/>
        </w:rPr>
        <w:t xml:space="preserve"> </w:t>
      </w:r>
      <w:r w:rsidRPr="00595260">
        <w:rPr>
          <w:rFonts w:ascii="Times New Roman" w:hAnsi="Times New Roman" w:cs="Times New Roman"/>
          <w:w w:val="120"/>
        </w:rPr>
        <w:t>gratuit?</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before="89"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before="86" w:line="276" w:lineRule="auto"/>
        <w:ind w:right="724"/>
        <w:rPr>
          <w:rFonts w:ascii="Times New Roman" w:hAnsi="Times New Roman" w:cs="Times New Roman"/>
        </w:rPr>
      </w:pPr>
      <w:r w:rsidRPr="00595260">
        <w:rPr>
          <w:rFonts w:ascii="Times New Roman" w:hAnsi="Times New Roman" w:cs="Times New Roman"/>
          <w:w w:val="120"/>
        </w:rPr>
        <w:t>Dacă documentele relevante sunt disponibile în format electronic, vă rugăm să precizați:</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5926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81" name="Rectangle 89"/>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8"/>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7pt;margin-top:11.95pt;width:500.75pt;height:2pt;z-index:-25165721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">
                <v:rect id="Rectangle 89"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8"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rdMIA&#10;AADbAAAADwAAAGRycy9kb3ducmV2LnhtbESPQWvCQBSE7wX/w/IEb3WjQojRVUQoFHtq6sHjI/vM&#10;BrNv4+4a03/fLRR6HGbmG2a7H20nBvKhdaxgMc9AENdOt9woOH+9vRYgQkTW2DkmBd8UYL+bvGyx&#10;1O7JnzRUsREJwqFEBSbGvpQy1IYshrnriZN3dd5iTNI3Unt8Jrjt5DLLcmmx5bRgsKejofpWPawC&#10;rC4fuV+ZdRjyU+EOjzvfzyelZtPxsAERaYz/4b/2u1ZQL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it0wgAAANsAAAAPAAAAAAAAAAAAAAAAAJgCAABkcnMvZG93&#10;bnJldi54bWxQSwUGAAAAAAQABAD1AAAAhwMAAAAA&#10;" path="m,20l20,r,40l,20xe" fillcolor="black" stroked="f">
                  <v:path arrowok="t" o:connecttype="custom" o:connectlocs="0,259;20,239;20,279;0,259" o:connectangles="0,0,0,0"/>
                </v:shape>
                <v:rect id="Rectangle 87"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Wm8MA&#10;AADbAAAADwAAAGRycy9kb3ducmV2LnhtbESPQWvCQBSE74X+h+UVvNWNVUJMXUUKhaInowePj+xr&#10;Nph9G3fXmP77bqHgcZiZb5jVZrSdGMiH1rGC2TQDQVw73XKj4HT8fC1AhIissXNMCn4owGb9/LTC&#10;Urs7H2ioYiMShEOJCkyMfSllqA1ZDFPXEyfv23mLMUnfSO3xnuC2k29ZlkuLLacFgz19GKov1c0q&#10;wOq8z/3cLMOQ7wq3vV35etopNXkZt+8gIo3xEf5vf2kFx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Wm8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3"/>
        <w:spacing w:before="158" w:line="276" w:lineRule="auto"/>
        <w:ind w:right="144"/>
        <w:rPr>
          <w:rFonts w:ascii="Times New Roman" w:hAnsi="Times New Roman" w:cs="Times New Roman"/>
        </w:rPr>
      </w:pPr>
      <w:r w:rsidRPr="00595260">
        <w:rPr>
          <w:rFonts w:ascii="Times New Roman" w:hAnsi="Times New Roman" w:cs="Times New Roman"/>
          <w:w w:val="120"/>
        </w:rPr>
        <w:t xml:space="preserve">Operatorul economic participă la procedura de achiziții publice împreună cu </w:t>
      </w:r>
      <w:r w:rsidRPr="00595260">
        <w:rPr>
          <w:rFonts w:ascii="Times New Roman" w:hAnsi="Times New Roman" w:cs="Times New Roman"/>
          <w:w w:val="120"/>
        </w:rPr>
        <w:lastRenderedPageBreak/>
        <w:t>alții?</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Default="001C2740" w:rsidP="00595260">
      <w:pPr>
        <w:tabs>
          <w:tab w:val="left" w:pos="551"/>
        </w:tabs>
        <w:spacing w:line="276" w:lineRule="auto"/>
        <w:ind w:left="339"/>
        <w:rPr>
          <w:rFonts w:ascii="Times New Roman" w:hAnsi="Times New Roman" w:cs="Times New Roman"/>
          <w:w w:val="115"/>
          <w:sz w:val="24"/>
          <w:szCs w:val="24"/>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1C2740" w:rsidRPr="00595260" w:rsidRDefault="001C2740" w:rsidP="0059526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028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76" name="Rectangle 84"/>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pt;margin-top:11.9pt;width:500.75pt;height:2pt;z-index:-25165619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Bwt1JBCwUAAJwYAAAOAAAAAAAAAAAAAAAAAC4CAABkcnMvZTJv&#10;RG9jLnhtbFBLAQItABQABgAIAAAAIQDEnqIW4AAAAAkBAAAPAAAAAAAAAAAAAAAAAGUHAABkcnMv&#10;ZG93bnJldi54bWxQSwUGAAAAAAQABADzAAAAcggAAAAA&#10;">
                <v:rect id="Rectangle 84"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3"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4y8MA&#10;AADbAAAADwAAAGRycy9kb3ducmV2LnhtbESPQWsCMRSE7wX/Q3iCt5q1wmq3RhGhIHrq1kOPj83r&#10;ZunmZU3iuv57Iwg9DjPzDbPaDLYVPfnQOFYwm2YgiCunG64VnL4/X5cgQkTW2DomBTcKsFmPXlZY&#10;aHflL+rLWIsE4VCgAhNjV0gZKkMWw9R1xMn7dd5iTNLXUnu8Jrht5VuW5dJiw2nBYEc7Q9VfebEK&#10;sPw55n5u3kOfH5Zueznz+XRQajIeth8gIg3xP/xs77WCxQI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4y8MAAADbAAAADwAAAAAAAAAAAAAAAACYAgAAZHJzL2Rv&#10;d25yZXYueG1sUEsFBgAAAAAEAAQA9QAAAIgDAAAAAA==&#10;" path="m,20l20,r,40l,20xe" fillcolor="black" stroked="f">
                  <v:path arrowok="t" o:connecttype="custom" o:connectlocs="0,258;20,238;20,278;0,258" o:connectangles="0,0,0,0"/>
                </v:shape>
                <v:rect id="Rectangle 82"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81"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IsMA&#10;AADbAAAADwAAAGRycy9kb3ducmV2LnhtbESPQWsCMRSE70L/Q3gFb5qtwqpbo4ggiD119eDxsXnd&#10;LN28rElct/++KRQ8DjPzDbPeDrYVPfnQOFbwNs1AEFdON1wruJwPkyWIEJE1to5JwQ8F2G5eRmss&#10;tHvwJ/VlrEWCcChQgYmxK6QMlSGLYeo64uR9OW8xJulrqT0+Ety2cpZlubTYcFow2NHeUPVd3q0C&#10;LK8fuZ+bVejz09Lt7je+XU5KjV+H3TuISEN8hv/bR61gsY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JIs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tabs>
          <w:tab w:val="left" w:pos="10314"/>
        </w:tabs>
        <w:spacing w:before="97" w:line="276" w:lineRule="auto"/>
        <w:ind w:left="340"/>
        <w:rPr>
          <w:rFonts w:ascii="Times New Roman" w:hAnsi="Times New Roman" w:cs="Times New Roman"/>
          <w:b/>
          <w:sz w:val="24"/>
          <w:szCs w:val="24"/>
        </w:rPr>
      </w:pPr>
      <w:r w:rsidRPr="00595260">
        <w:rPr>
          <w:rFonts w:ascii="Times New Roman" w:hAnsi="Times New Roman" w:cs="Times New Roman"/>
          <w:b/>
          <w:color w:val="FFFFFF"/>
          <w:w w:val="120"/>
          <w:sz w:val="24"/>
          <w:szCs w:val="24"/>
          <w:shd w:val="clear" w:color="auto" w:fill="0466A4"/>
        </w:rPr>
        <w:t>B: Informații privind reprezentanții operatorului economic</w:t>
      </w:r>
      <w:r w:rsidRPr="00595260">
        <w:rPr>
          <w:rFonts w:ascii="Times New Roman" w:hAnsi="Times New Roman" w:cs="Times New Roman"/>
          <w:b/>
          <w:color w:val="FFFFFF"/>
          <w:spacing w:val="-47"/>
          <w:w w:val="120"/>
          <w:sz w:val="24"/>
          <w:szCs w:val="24"/>
          <w:shd w:val="clear" w:color="auto" w:fill="0466A4"/>
        </w:rPr>
        <w:t xml:space="preserve"> </w:t>
      </w:r>
      <w:r w:rsidRPr="00595260">
        <w:rPr>
          <w:rFonts w:ascii="Times New Roman" w:hAnsi="Times New Roman" w:cs="Times New Roman"/>
          <w:b/>
          <w:color w:val="FFFFFF"/>
          <w:w w:val="120"/>
          <w:sz w:val="24"/>
          <w:szCs w:val="24"/>
          <w:shd w:val="clear" w:color="auto" w:fill="0466A4"/>
        </w:rPr>
        <w:t>#1</w:t>
      </w:r>
      <w:r w:rsidRPr="00595260">
        <w:rPr>
          <w:rFonts w:ascii="Times New Roman" w:hAnsi="Times New Roman" w:cs="Times New Roman"/>
          <w:b/>
          <w:color w:val="FFFFFF"/>
          <w:sz w:val="24"/>
          <w:szCs w:val="24"/>
          <w:shd w:val="clear" w:color="auto" w:fill="0466A4"/>
        </w:rPr>
        <w:tab/>
      </w:r>
    </w:p>
    <w:p w:rsidR="00BE0B5B" w:rsidRPr="00595260" w:rsidRDefault="00BE0B5B" w:rsidP="00595260">
      <w:pPr>
        <w:pStyle w:val="BodyText"/>
        <w:spacing w:before="1" w:line="276" w:lineRule="auto"/>
        <w:ind w:left="0"/>
        <w:rPr>
          <w:rFonts w:ascii="Times New Roman" w:hAnsi="Times New Roman" w:cs="Times New Roman"/>
          <w:b/>
        </w:rPr>
      </w:pPr>
    </w:p>
    <w:p w:rsidR="00BE0B5B" w:rsidRPr="00595260" w:rsidRDefault="0033546E" w:rsidP="00595260">
      <w:pPr>
        <w:pStyle w:val="ListParagraph"/>
        <w:numPr>
          <w:ilvl w:val="1"/>
          <w:numId w:val="2"/>
        </w:numPr>
        <w:tabs>
          <w:tab w:val="left" w:pos="820"/>
        </w:tabs>
        <w:spacing w:before="0" w:line="276" w:lineRule="auto"/>
        <w:ind w:right="458"/>
        <w:rPr>
          <w:rFonts w:ascii="Times New Roman" w:hAnsi="Times New Roman" w:cs="Times New Roman"/>
          <w:sz w:val="24"/>
          <w:szCs w:val="24"/>
        </w:rPr>
      </w:pPr>
      <w:r w:rsidRPr="00595260">
        <w:rPr>
          <w:rFonts w:ascii="Times New Roman" w:hAnsi="Times New Roman" w:cs="Times New Roman"/>
          <w:w w:val="115"/>
          <w:sz w:val="24"/>
          <w:szCs w:val="24"/>
        </w:rPr>
        <w:t>Dacă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este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cazul,</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vă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rugăm</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indicați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numele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și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adresa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(adresele)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persoanei (persoanelor) împuternicită (împuternicite) să îl reprezinte pe operatorul economic</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scopurile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acestei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proceduri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achiziții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publice:</w:t>
      </w:r>
    </w:p>
    <w:p w:rsidR="00BE0B5B" w:rsidRPr="00595260" w:rsidRDefault="00BE0B5B" w:rsidP="00595260">
      <w:pPr>
        <w:pStyle w:val="BodyText"/>
        <w:spacing w:before="6" w:line="276" w:lineRule="auto"/>
        <w:ind w:left="0"/>
        <w:rPr>
          <w:rFonts w:ascii="Times New Roman" w:hAnsi="Times New Roman" w:cs="Times New Roman"/>
        </w:rPr>
      </w:pPr>
    </w:p>
    <w:p w:rsidR="00BE0B5B" w:rsidRPr="00595260" w:rsidRDefault="0033546E" w:rsidP="00595260">
      <w:pPr>
        <w:pStyle w:val="Heading3"/>
        <w:spacing w:before="1" w:line="276" w:lineRule="auto"/>
        <w:rPr>
          <w:rFonts w:ascii="Times New Roman" w:hAnsi="Times New Roman" w:cs="Times New Roman"/>
        </w:rPr>
      </w:pPr>
      <w:r w:rsidRPr="00595260">
        <w:rPr>
          <w:rFonts w:ascii="Times New Roman" w:hAnsi="Times New Roman" w:cs="Times New Roman"/>
          <w:w w:val="120"/>
        </w:rPr>
        <w:t>Prenume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5"/>
        </w:rPr>
        <w:t>Data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rPr>
        <w:t>---</w:t>
      </w:r>
    </w:p>
    <w:p w:rsidR="00BE0B5B" w:rsidRDefault="0033546E" w:rsidP="00595260">
      <w:pPr>
        <w:pStyle w:val="Heading3"/>
        <w:spacing w:line="276" w:lineRule="auto"/>
        <w:rPr>
          <w:rFonts w:ascii="Times New Roman" w:hAnsi="Times New Roman" w:cs="Times New Roman"/>
          <w:w w:val="120"/>
        </w:rPr>
      </w:pPr>
      <w:r w:rsidRPr="00595260">
        <w:rPr>
          <w:rFonts w:ascii="Times New Roman" w:hAnsi="Times New Roman" w:cs="Times New Roman"/>
          <w:w w:val="120"/>
        </w:rPr>
        <w:t>E-mail:</w:t>
      </w:r>
    </w:p>
    <w:p w:rsidR="001C2740" w:rsidRPr="00595260" w:rsidRDefault="001C2740" w:rsidP="00595260">
      <w:pPr>
        <w:pStyle w:val="Heading3"/>
        <w:spacing w:line="276" w:lineRule="auto"/>
        <w:rPr>
          <w:rFonts w:ascii="Times New Roman" w:hAnsi="Times New Roman" w:cs="Times New Roman"/>
        </w:rPr>
      </w:pPr>
      <w:r>
        <w:rPr>
          <w:rFonts w:ascii="Times New Roman" w:hAnsi="Times New Roman" w:cs="Times New Roman"/>
          <w:w w:val="120"/>
        </w:rPr>
        <w:t>-</w:t>
      </w:r>
    </w:p>
    <w:p w:rsidR="00BE0B5B" w:rsidRPr="001C2740" w:rsidRDefault="0033546E" w:rsidP="00595260">
      <w:pPr>
        <w:pStyle w:val="BodyText"/>
        <w:spacing w:before="86"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Funcție/acționând în calitate de: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 xml:space="preserve">Dacă este cazul, vă rugăm să furnizați informații detaliate privind </w:t>
      </w:r>
      <w:r w:rsidRPr="00595260">
        <w:rPr>
          <w:rFonts w:ascii="Times New Roman" w:hAnsi="Times New Roman" w:cs="Times New Roman"/>
          <w:w w:val="120"/>
        </w:rPr>
        <w:lastRenderedPageBreak/>
        <w:t>reprezentarea (formele, amploarea, scopul acesteia...):</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Informații privind utilizarea capacităților</w:t>
      </w:r>
      <w:r w:rsidRPr="00595260">
        <w:rPr>
          <w:rFonts w:ascii="Times New Roman" w:hAnsi="Times New Roman" w:cs="Times New Roman"/>
          <w:color w:val="FFFFFF"/>
          <w:spacing w:val="-60"/>
          <w:w w:val="120"/>
          <w:shd w:val="clear" w:color="auto" w:fill="0466A4"/>
        </w:rPr>
        <w:t xml:space="preserve"> </w:t>
      </w:r>
      <w:r w:rsidRPr="00595260">
        <w:rPr>
          <w:rFonts w:ascii="Times New Roman" w:hAnsi="Times New Roman" w:cs="Times New Roman"/>
          <w:color w:val="FFFFFF"/>
          <w:w w:val="120"/>
          <w:shd w:val="clear" w:color="auto" w:fill="0466A4"/>
        </w:rPr>
        <w:t>altor</w:t>
      </w:r>
      <w:r w:rsidRPr="00595260">
        <w:rPr>
          <w:rFonts w:ascii="Times New Roman" w:hAnsi="Times New Roman" w:cs="Times New Roman"/>
          <w:color w:val="FFFFFF"/>
          <w:spacing w:val="-12"/>
          <w:w w:val="120"/>
          <w:shd w:val="clear" w:color="auto" w:fill="0466A4"/>
        </w:rPr>
        <w:t xml:space="preserve"> </w:t>
      </w:r>
      <w:r w:rsidRPr="00595260">
        <w:rPr>
          <w:rFonts w:ascii="Times New Roman" w:hAnsi="Times New Roman" w:cs="Times New Roman"/>
          <w:color w:val="FFFFFF"/>
          <w:w w:val="120"/>
          <w:shd w:val="clear" w:color="auto" w:fill="0466A4"/>
        </w:rPr>
        <w:t>entități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 xml:space="preserve">Operatorul economic utilizează capacitățile altor entități pentru a satisface criteriile de </w:t>
      </w:r>
      <w:r w:rsidR="005C16FB" w:rsidRPr="00595260">
        <w:rPr>
          <w:rFonts w:ascii="Times New Roman" w:hAnsi="Times New Roman" w:cs="Times New Roman"/>
          <w:w w:val="120"/>
        </w:rPr>
        <w:t xml:space="preserve">calificare si </w:t>
      </w:r>
      <w:r w:rsidRPr="00595260">
        <w:rPr>
          <w:rFonts w:ascii="Times New Roman" w:hAnsi="Times New Roman" w:cs="Times New Roman"/>
          <w:w w:val="120"/>
        </w:rPr>
        <w:t xml:space="preserve">selecție prevăzute în </w:t>
      </w:r>
      <w:r w:rsidR="005C16FB" w:rsidRPr="00595260">
        <w:rPr>
          <w:rFonts w:ascii="Times New Roman" w:hAnsi="Times New Roman" w:cs="Times New Roman"/>
          <w:w w:val="120"/>
        </w:rPr>
        <w:t>anuntul de participare</w:t>
      </w:r>
      <w:r w:rsidR="001C2740">
        <w:rPr>
          <w:rFonts w:ascii="Times New Roman" w:hAnsi="Times New Roman" w:cs="Times New Roman"/>
          <w:w w:val="120"/>
        </w:rPr>
        <w:t>, tert/terti sustinator/sustinatori</w:t>
      </w:r>
      <w:r w:rsidRPr="00595260">
        <w:rPr>
          <w:rFonts w:ascii="Times New Roman" w:hAnsi="Times New Roman" w:cs="Times New Roman"/>
          <w:w w:val="120"/>
        </w:rPr>
        <w:t>:</w:t>
      </w:r>
    </w:p>
    <w:p w:rsidR="00BE0B5B" w:rsidRPr="00595260" w:rsidRDefault="0033546E"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1312" behindDoc="1" locked="0" layoutInCell="1" allowOverlap="1">
                <wp:simplePos x="0" y="0"/>
                <wp:positionH relativeFrom="page">
                  <wp:posOffset>609600</wp:posOffset>
                </wp:positionH>
                <wp:positionV relativeFrom="paragraph">
                  <wp:posOffset>137160</wp:posOffset>
                </wp:positionV>
                <wp:extent cx="6334125" cy="481965"/>
                <wp:effectExtent l="0" t="0" r="0" b="0"/>
                <wp:wrapTopAndBottom/>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10.8pt;width:498.75pt;height:3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" fillcolor="#0466a4" stroked="f">
                <v:textbox inset="0,0,0,0">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v:textbox>
                <w10:wrap type="topAndBottom" anchorx="page"/>
              </v:shape>
            </w:pict>
          </mc:Fallback>
        </mc:AlternateContent>
      </w:r>
    </w:p>
    <w:p w:rsidR="00BE0B5B" w:rsidRPr="00595260" w:rsidRDefault="0033546E" w:rsidP="00595260">
      <w:pPr>
        <w:pStyle w:val="Heading3"/>
        <w:spacing w:before="0" w:line="276" w:lineRule="auto"/>
        <w:ind w:right="766"/>
        <w:rPr>
          <w:rFonts w:ascii="Times New Roman" w:hAnsi="Times New Roman" w:cs="Times New Roman"/>
        </w:rPr>
      </w:pPr>
      <w:r w:rsidRPr="00595260">
        <w:rPr>
          <w:rFonts w:ascii="Times New Roman" w:hAnsi="Times New Roman" w:cs="Times New Roman"/>
          <w:w w:val="120"/>
        </w:rPr>
        <w:t>Operatorul economic intenționează să subcontracteze vreo parte din contract unor terți?</w:t>
      </w:r>
    </w:p>
    <w:p w:rsidR="00BE0B5B" w:rsidRPr="00595260" w:rsidRDefault="005C16FB"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1"/>
        <w:spacing w:before="216"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III: Motive de excludere</w:t>
      </w:r>
    </w:p>
    <w:p w:rsidR="005C16FB" w:rsidRPr="00595260" w:rsidRDefault="0033546E" w:rsidP="00595260">
      <w:pPr>
        <w:pStyle w:val="Heading3"/>
        <w:tabs>
          <w:tab w:val="left" w:pos="10314"/>
        </w:tabs>
        <w:spacing w:before="231" w:line="276" w:lineRule="auto"/>
        <w:ind w:right="139"/>
        <w:rPr>
          <w:rFonts w:ascii="Times New Roman" w:hAnsi="Times New Roman" w:cs="Times New Roman"/>
          <w:w w:val="120"/>
        </w:rPr>
      </w:pPr>
      <w:r w:rsidRPr="00595260">
        <w:rPr>
          <w:rFonts w:ascii="Times New Roman" w:hAnsi="Times New Roman" w:cs="Times New Roman"/>
          <w:color w:val="FFFFFF"/>
          <w:w w:val="120"/>
          <w:shd w:val="clear" w:color="auto" w:fill="0466A4"/>
        </w:rPr>
        <w:t>A: Motive referitoare la</w:t>
      </w:r>
      <w:r w:rsidRPr="00595260">
        <w:rPr>
          <w:rFonts w:ascii="Times New Roman" w:hAnsi="Times New Roman" w:cs="Times New Roman"/>
          <w:color w:val="FFFFFF"/>
          <w:spacing w:val="-22"/>
          <w:w w:val="120"/>
          <w:shd w:val="clear" w:color="auto" w:fill="0466A4"/>
        </w:rPr>
        <w:t xml:space="preserve"> </w:t>
      </w:r>
      <w:r w:rsidRPr="00595260">
        <w:rPr>
          <w:rFonts w:ascii="Times New Roman" w:hAnsi="Times New Roman" w:cs="Times New Roman"/>
          <w:color w:val="FFFFFF"/>
          <w:w w:val="120"/>
          <w:shd w:val="clear" w:color="auto" w:fill="0466A4"/>
        </w:rPr>
        <w:t>condamnările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penale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57 alineatul (1)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excludere</w:t>
      </w:r>
    </w:p>
    <w:p w:rsidR="00BE0B5B" w:rsidRPr="00595260" w:rsidRDefault="0033546E" w:rsidP="00595260">
      <w:pPr>
        <w:pStyle w:val="Heading3"/>
        <w:tabs>
          <w:tab w:val="left" w:pos="10314"/>
        </w:tabs>
        <w:spacing w:before="231" w:line="276" w:lineRule="auto"/>
        <w:ind w:right="139"/>
        <w:rPr>
          <w:rFonts w:ascii="Times New Roman" w:hAnsi="Times New Roman" w:cs="Times New Roman"/>
          <w:b w:val="0"/>
        </w:rPr>
      </w:pPr>
      <w:r w:rsidRPr="00595260">
        <w:rPr>
          <w:rFonts w:ascii="Times New Roman" w:hAnsi="Times New Roman" w:cs="Times New Roman"/>
          <w:w w:val="120"/>
        </w:rPr>
        <w:t>Participare la o organizație criminală</w:t>
      </w:r>
    </w:p>
    <w:p w:rsidR="00BE0B5B" w:rsidRPr="00595260" w:rsidRDefault="0033546E" w:rsidP="00595260">
      <w:pPr>
        <w:pStyle w:val="BodyText"/>
        <w:spacing w:before="86" w:line="276" w:lineRule="auto"/>
        <w:ind w:right="86"/>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participare la o organizație criminală,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w:t>
      </w:r>
    </w:p>
    <w:p w:rsidR="00BE0B5B" w:rsidRPr="00595260" w:rsidRDefault="0033546E" w:rsidP="00595260">
      <w:pPr>
        <w:pStyle w:val="BodyText"/>
        <w:spacing w:line="276" w:lineRule="auto"/>
        <w:ind w:right="83"/>
        <w:rPr>
          <w:rFonts w:ascii="Times New Roman" w:hAnsi="Times New Roman" w:cs="Times New Roman"/>
        </w:rPr>
      </w:pPr>
      <w:r w:rsidRPr="00595260">
        <w:rPr>
          <w:rFonts w:ascii="Times New Roman" w:hAnsi="Times New Roman" w:cs="Times New Roman"/>
          <w:w w:val="115"/>
        </w:rPr>
        <w:t>în urmă sau în care continuă să se aplice o perioadă de excludere prevăzută în mod direct în condamnare? Astfel cum este definită la articolul 2 din Decizia-cadru 2008/841/JAI a Consiliului din 24 octombrie 2008 privind lupta împotriva crimei organizate (JO L 300, 11.11.2008, p. 42).</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bookmarkStart w:id="0" w:name="_GoBack"/>
    <w:bookmarkEnd w:id="0"/>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2336"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70" name="Rectangle 7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7pt;margin-top:11.95pt;width:500.75pt;height:2pt;z-index:-251654144;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">
                <v:rect id="Rectangle 7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7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FJMMA&#10;AADbAAAADwAAAGRycy9kb3ducmV2LnhtbESPQWsCMRSE7wX/Q3iCt5pVYWu3RhGhUPTk1kOPj83r&#10;ZunmZU3iuv57Iwg9DjPzDbPaDLYVPfnQOFYwm2YgiCunG64VnL4/X5cgQkTW2DomBTcKsFmPXlZY&#10;aHflI/VlrEWCcChQgYmxK6QMlSGLYeo64uT9Om8xJulrqT1eE9y2cp5lubTYcFow2NHOUPVXXqwC&#10;LH8OuV+Y99Dn+6XbXs58Pu2VmoyH7QeISEP8Dz/bX1rB2w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3FJMMAAADbAAAADwAAAAAAAAAAAAAAAACYAgAAZHJzL2Rv&#10;d25yZXYueG1sUEsFBgAAAAAEAAQA9QAAAIgDAAAAAA==&#10;" path="m,20l20,r,40l,20xe" fillcolor="black" stroked="f">
                  <v:path arrowok="t" o:connecttype="custom" o:connectlocs="0,259;20,239;20,279;0,259" o:connectangles="0,0,0,0"/>
                </v:shape>
                <v:rect id="Rectangle 7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yMMA&#10;AADbAAAADwAAAGRycy9kb3ducmV2LnhtbESPQWsCMRSE70L/Q3gFb5qtwmq3RpGCIHrq6sHjY/O6&#10;Wbp5WZO4bv99IxQ8DjPzDbPaDLYVPfnQOFbwNs1AEFdON1wrOJ92kyWIEJE1to5JwS8F2KxfRiss&#10;tLvzF/VlrEWCcChQgYmxK6QMlSGLYeo64uR9O28xJulrqT3eE9y2cpZlubTYcFow2NGnoeqnvFkF&#10;WF6OuZ+b99Dnh6Xb3q58PR+UGr8O2w8QkYb4DP+391rBYg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P+yM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lastRenderedPageBreak/>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Corupție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corupție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627"/>
        <w:rPr>
          <w:rFonts w:ascii="Times New Roman" w:hAnsi="Times New Roman" w:cs="Times New Roman"/>
        </w:rPr>
      </w:pPr>
      <w:r w:rsidRPr="00595260">
        <w:rPr>
          <w:rFonts w:ascii="Times New Roman" w:hAnsi="Times New Roman" w:cs="Times New Roman"/>
          <w:w w:val="115"/>
        </w:rPr>
        <w:t>Astfel cum este definită la articolul 3 din Convenția privind lupta împotriva corupției care implică funcționari ai Comunităților Europene sau funcționari ai statelor</w:t>
      </w:r>
      <w:r w:rsidRPr="00595260">
        <w:rPr>
          <w:rFonts w:ascii="Times New Roman" w:hAnsi="Times New Roman" w:cs="Times New Roman"/>
          <w:spacing w:val="-19"/>
          <w:w w:val="115"/>
        </w:rPr>
        <w:t xml:space="preserve"> </w:t>
      </w:r>
      <w:r w:rsidRPr="00595260">
        <w:rPr>
          <w:rFonts w:ascii="Times New Roman" w:hAnsi="Times New Roman" w:cs="Times New Roman"/>
          <w:w w:val="115"/>
        </w:rPr>
        <w:t>membre</w:t>
      </w:r>
      <w:r w:rsidRPr="00595260">
        <w:rPr>
          <w:rFonts w:ascii="Times New Roman" w:hAnsi="Times New Roman" w:cs="Times New Roman"/>
          <w:spacing w:val="-18"/>
          <w:w w:val="115"/>
        </w:rPr>
        <w:t xml:space="preserve"> </w:t>
      </w:r>
      <w:r w:rsidRPr="00595260">
        <w:rPr>
          <w:rFonts w:ascii="Times New Roman" w:hAnsi="Times New Roman" w:cs="Times New Roman"/>
          <w:w w:val="115"/>
        </w:rPr>
        <w:t>ale</w:t>
      </w:r>
      <w:r w:rsidRPr="00595260">
        <w:rPr>
          <w:rFonts w:ascii="Times New Roman" w:hAnsi="Times New Roman" w:cs="Times New Roman"/>
          <w:spacing w:val="-18"/>
          <w:w w:val="115"/>
        </w:rPr>
        <w:t xml:space="preserve"> </w:t>
      </w:r>
      <w:r w:rsidRPr="00595260">
        <w:rPr>
          <w:rFonts w:ascii="Times New Roman" w:hAnsi="Times New Roman" w:cs="Times New Roman"/>
          <w:w w:val="115"/>
        </w:rPr>
        <w:t>Uniunii</w:t>
      </w:r>
      <w:r w:rsidRPr="00595260">
        <w:rPr>
          <w:rFonts w:ascii="Times New Roman" w:hAnsi="Times New Roman" w:cs="Times New Roman"/>
          <w:spacing w:val="-19"/>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8"/>
          <w:w w:val="115"/>
        </w:rPr>
        <w:t xml:space="preserve"> </w:t>
      </w:r>
      <w:r w:rsidRPr="00595260">
        <w:rPr>
          <w:rFonts w:ascii="Times New Roman" w:hAnsi="Times New Roman" w:cs="Times New Roman"/>
          <w:w w:val="115"/>
        </w:rPr>
        <w:t>C</w:t>
      </w:r>
      <w:r w:rsidRPr="00595260">
        <w:rPr>
          <w:rFonts w:ascii="Times New Roman" w:hAnsi="Times New Roman" w:cs="Times New Roman"/>
          <w:spacing w:val="-18"/>
          <w:w w:val="115"/>
        </w:rPr>
        <w:t xml:space="preserve"> </w:t>
      </w:r>
      <w:r w:rsidRPr="00595260">
        <w:rPr>
          <w:rFonts w:ascii="Times New Roman" w:hAnsi="Times New Roman" w:cs="Times New Roman"/>
          <w:w w:val="115"/>
        </w:rPr>
        <w:t>195,</w:t>
      </w:r>
      <w:r w:rsidRPr="00595260">
        <w:rPr>
          <w:rFonts w:ascii="Times New Roman" w:hAnsi="Times New Roman" w:cs="Times New Roman"/>
          <w:spacing w:val="-19"/>
          <w:w w:val="115"/>
        </w:rPr>
        <w:t xml:space="preserve"> </w:t>
      </w:r>
      <w:r w:rsidRPr="00595260">
        <w:rPr>
          <w:rFonts w:ascii="Times New Roman" w:hAnsi="Times New Roman" w:cs="Times New Roman"/>
          <w:w w:val="115"/>
        </w:rPr>
        <w:t>25.6.1997,</w:t>
      </w:r>
      <w:r w:rsidRPr="00595260">
        <w:rPr>
          <w:rFonts w:ascii="Times New Roman" w:hAnsi="Times New Roman" w:cs="Times New Roman"/>
          <w:spacing w:val="-18"/>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1,</w:t>
      </w:r>
      <w:r w:rsidRPr="00595260">
        <w:rPr>
          <w:rFonts w:ascii="Times New Roman" w:hAnsi="Times New Roman" w:cs="Times New Roman"/>
          <w:spacing w:val="-18"/>
          <w:w w:val="115"/>
        </w:rPr>
        <w:t xml:space="preserve"> </w:t>
      </w:r>
      <w:r w:rsidRPr="00595260">
        <w:rPr>
          <w:rFonts w:ascii="Times New Roman" w:hAnsi="Times New Roman" w:cs="Times New Roman"/>
          <w:w w:val="115"/>
        </w:rPr>
        <w:t>și</w:t>
      </w:r>
      <w:r w:rsidRPr="00595260">
        <w:rPr>
          <w:rFonts w:ascii="Times New Roman" w:hAnsi="Times New Roman" w:cs="Times New Roman"/>
          <w:spacing w:val="-19"/>
          <w:w w:val="115"/>
        </w:rPr>
        <w:t xml:space="preserve"> </w:t>
      </w:r>
      <w:r w:rsidRPr="00595260">
        <w:rPr>
          <w:rFonts w:ascii="Times New Roman" w:hAnsi="Times New Roman" w:cs="Times New Roman"/>
          <w:w w:val="115"/>
        </w:rPr>
        <w:t>la</w:t>
      </w:r>
      <w:r w:rsidRPr="00595260">
        <w:rPr>
          <w:rFonts w:ascii="Times New Roman" w:hAnsi="Times New Roman" w:cs="Times New Roman"/>
          <w:spacing w:val="-18"/>
          <w:w w:val="115"/>
        </w:rPr>
        <w:t xml:space="preserve"> </w:t>
      </w:r>
      <w:r w:rsidRPr="00595260">
        <w:rPr>
          <w:rFonts w:ascii="Times New Roman" w:hAnsi="Times New Roman" w:cs="Times New Roman"/>
          <w:w w:val="115"/>
        </w:rPr>
        <w:t>articolul 2 alineatul (1) din Decizia-cadru 2003/568/JAI a Consiliului din 22 iulie 2003 privind</w:t>
      </w:r>
      <w:r w:rsidRPr="00595260">
        <w:rPr>
          <w:rFonts w:ascii="Times New Roman" w:hAnsi="Times New Roman" w:cs="Times New Roman"/>
          <w:spacing w:val="-18"/>
          <w:w w:val="115"/>
        </w:rPr>
        <w:t xml:space="preserve"> </w:t>
      </w:r>
      <w:r w:rsidRPr="00595260">
        <w:rPr>
          <w:rFonts w:ascii="Times New Roman" w:hAnsi="Times New Roman" w:cs="Times New Roman"/>
          <w:w w:val="115"/>
        </w:rPr>
        <w:t>combaterea</w:t>
      </w:r>
      <w:r w:rsidRPr="00595260">
        <w:rPr>
          <w:rFonts w:ascii="Times New Roman" w:hAnsi="Times New Roman" w:cs="Times New Roman"/>
          <w:spacing w:val="-18"/>
          <w:w w:val="115"/>
        </w:rPr>
        <w:t xml:space="preserve"> </w:t>
      </w:r>
      <w:r w:rsidRPr="00595260">
        <w:rPr>
          <w:rFonts w:ascii="Times New Roman" w:hAnsi="Times New Roman" w:cs="Times New Roman"/>
          <w:w w:val="115"/>
        </w:rPr>
        <w:t>corupției</w:t>
      </w:r>
      <w:r w:rsidRPr="00595260">
        <w:rPr>
          <w:rFonts w:ascii="Times New Roman" w:hAnsi="Times New Roman" w:cs="Times New Roman"/>
          <w:spacing w:val="-17"/>
          <w:w w:val="115"/>
        </w:rPr>
        <w:t xml:space="preserve"> </w:t>
      </w:r>
      <w:r w:rsidRPr="00595260">
        <w:rPr>
          <w:rFonts w:ascii="Times New Roman" w:hAnsi="Times New Roman" w:cs="Times New Roman"/>
          <w:w w:val="115"/>
        </w:rPr>
        <w:t>în</w:t>
      </w:r>
      <w:r w:rsidRPr="00595260">
        <w:rPr>
          <w:rFonts w:ascii="Times New Roman" w:hAnsi="Times New Roman" w:cs="Times New Roman"/>
          <w:spacing w:val="-18"/>
          <w:w w:val="115"/>
        </w:rPr>
        <w:t xml:space="preserve"> </w:t>
      </w:r>
      <w:r w:rsidRPr="00595260">
        <w:rPr>
          <w:rFonts w:ascii="Times New Roman" w:hAnsi="Times New Roman" w:cs="Times New Roman"/>
          <w:w w:val="115"/>
        </w:rPr>
        <w:t>sectorul</w:t>
      </w:r>
      <w:r w:rsidRPr="00595260">
        <w:rPr>
          <w:rFonts w:ascii="Times New Roman" w:hAnsi="Times New Roman" w:cs="Times New Roman"/>
          <w:spacing w:val="-17"/>
          <w:w w:val="115"/>
        </w:rPr>
        <w:t xml:space="preserve"> </w:t>
      </w:r>
      <w:r w:rsidRPr="00595260">
        <w:rPr>
          <w:rFonts w:ascii="Times New Roman" w:hAnsi="Times New Roman" w:cs="Times New Roman"/>
          <w:w w:val="115"/>
        </w:rPr>
        <w:t>privat</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6"/>
          <w:w w:val="115"/>
        </w:rPr>
        <w:t xml:space="preserve"> </w:t>
      </w:r>
      <w:r w:rsidRPr="00595260">
        <w:rPr>
          <w:rFonts w:ascii="Times New Roman" w:hAnsi="Times New Roman" w:cs="Times New Roman"/>
          <w:w w:val="115"/>
        </w:rPr>
        <w:t>L</w:t>
      </w:r>
      <w:r w:rsidRPr="00595260">
        <w:rPr>
          <w:rFonts w:ascii="Times New Roman" w:hAnsi="Times New Roman" w:cs="Times New Roman"/>
          <w:spacing w:val="-17"/>
          <w:w w:val="115"/>
        </w:rPr>
        <w:t xml:space="preserve"> </w:t>
      </w:r>
      <w:r w:rsidRPr="00595260">
        <w:rPr>
          <w:rFonts w:ascii="Times New Roman" w:hAnsi="Times New Roman" w:cs="Times New Roman"/>
          <w:w w:val="115"/>
        </w:rPr>
        <w:t>192,</w:t>
      </w:r>
      <w:r w:rsidRPr="00595260">
        <w:rPr>
          <w:rFonts w:ascii="Times New Roman" w:hAnsi="Times New Roman" w:cs="Times New Roman"/>
          <w:spacing w:val="-18"/>
          <w:w w:val="115"/>
        </w:rPr>
        <w:t xml:space="preserve"> </w:t>
      </w:r>
      <w:r w:rsidRPr="00595260">
        <w:rPr>
          <w:rFonts w:ascii="Times New Roman" w:hAnsi="Times New Roman" w:cs="Times New Roman"/>
          <w:w w:val="115"/>
        </w:rPr>
        <w:t>31.7.2003,</w:t>
      </w:r>
      <w:r w:rsidRPr="00595260">
        <w:rPr>
          <w:rFonts w:ascii="Times New Roman" w:hAnsi="Times New Roman" w:cs="Times New Roman"/>
          <w:spacing w:val="-17"/>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54).</w:t>
      </w:r>
    </w:p>
    <w:p w:rsidR="00BE0B5B" w:rsidRPr="00595260" w:rsidRDefault="0033546E" w:rsidP="00595260">
      <w:pPr>
        <w:pStyle w:val="BodyText"/>
        <w:spacing w:line="276" w:lineRule="auto"/>
        <w:ind w:right="126"/>
        <w:rPr>
          <w:rFonts w:ascii="Times New Roman" w:hAnsi="Times New Roman" w:cs="Times New Roman"/>
        </w:rPr>
      </w:pPr>
      <w:r w:rsidRPr="00595260">
        <w:rPr>
          <w:rFonts w:ascii="Times New Roman" w:hAnsi="Times New Roman" w:cs="Times New Roman"/>
          <w:w w:val="115"/>
        </w:rPr>
        <w:t>Acest motiv de excludere se referă, de asemenea, la corupție, astfel cum este definită în dreptul național al autorității contractante (entității contractante) sau al operatorului economic.</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Fraude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fraudă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În</w:t>
      </w:r>
      <w:r w:rsidRPr="00595260">
        <w:rPr>
          <w:rFonts w:ascii="Times New Roman" w:hAnsi="Times New Roman" w:cs="Times New Roman"/>
          <w:spacing w:val="-16"/>
          <w:w w:val="115"/>
        </w:rPr>
        <w:t xml:space="preserve"> </w:t>
      </w:r>
      <w:r w:rsidRPr="00595260">
        <w:rPr>
          <w:rFonts w:ascii="Times New Roman" w:hAnsi="Times New Roman" w:cs="Times New Roman"/>
          <w:w w:val="115"/>
        </w:rPr>
        <w:t>sensul</w:t>
      </w:r>
      <w:r w:rsidRPr="00595260">
        <w:rPr>
          <w:rFonts w:ascii="Times New Roman" w:hAnsi="Times New Roman" w:cs="Times New Roman"/>
          <w:spacing w:val="-16"/>
          <w:w w:val="115"/>
        </w:rPr>
        <w:t xml:space="preserve"> </w:t>
      </w:r>
      <w:r w:rsidRPr="00595260">
        <w:rPr>
          <w:rFonts w:ascii="Times New Roman" w:hAnsi="Times New Roman" w:cs="Times New Roman"/>
          <w:w w:val="115"/>
        </w:rPr>
        <w:t>articolului</w:t>
      </w:r>
      <w:r w:rsidRPr="00595260">
        <w:rPr>
          <w:rFonts w:ascii="Times New Roman" w:hAnsi="Times New Roman" w:cs="Times New Roman"/>
          <w:spacing w:val="-15"/>
          <w:w w:val="115"/>
        </w:rPr>
        <w:t xml:space="preserve"> </w:t>
      </w:r>
      <w:r w:rsidRPr="00595260">
        <w:rPr>
          <w:rFonts w:ascii="Times New Roman" w:hAnsi="Times New Roman" w:cs="Times New Roman"/>
          <w:w w:val="115"/>
        </w:rPr>
        <w:t>1</w:t>
      </w:r>
      <w:r w:rsidRPr="00595260">
        <w:rPr>
          <w:rFonts w:ascii="Times New Roman" w:hAnsi="Times New Roman" w:cs="Times New Roman"/>
          <w:spacing w:val="-16"/>
          <w:w w:val="115"/>
        </w:rPr>
        <w:t xml:space="preserve"> </w:t>
      </w:r>
      <w:r w:rsidRPr="00595260">
        <w:rPr>
          <w:rFonts w:ascii="Times New Roman" w:hAnsi="Times New Roman" w:cs="Times New Roman"/>
          <w:w w:val="115"/>
        </w:rPr>
        <w:t>din</w:t>
      </w:r>
      <w:r w:rsidRPr="00595260">
        <w:rPr>
          <w:rFonts w:ascii="Times New Roman" w:hAnsi="Times New Roman" w:cs="Times New Roman"/>
          <w:spacing w:val="-16"/>
          <w:w w:val="115"/>
        </w:rPr>
        <w:t xml:space="preserve"> </w:t>
      </w:r>
      <w:r w:rsidRPr="00595260">
        <w:rPr>
          <w:rFonts w:ascii="Times New Roman" w:hAnsi="Times New Roman" w:cs="Times New Roman"/>
          <w:w w:val="115"/>
        </w:rPr>
        <w:t>Convenția</w:t>
      </w:r>
      <w:r w:rsidRPr="00595260">
        <w:rPr>
          <w:rFonts w:ascii="Times New Roman" w:hAnsi="Times New Roman" w:cs="Times New Roman"/>
          <w:spacing w:val="-15"/>
          <w:w w:val="115"/>
        </w:rPr>
        <w:t xml:space="preserve"> </w:t>
      </w:r>
      <w:r w:rsidRPr="00595260">
        <w:rPr>
          <w:rFonts w:ascii="Times New Roman" w:hAnsi="Times New Roman" w:cs="Times New Roman"/>
          <w:w w:val="115"/>
        </w:rPr>
        <w:t>privind</w:t>
      </w:r>
      <w:r w:rsidRPr="00595260">
        <w:rPr>
          <w:rFonts w:ascii="Times New Roman" w:hAnsi="Times New Roman" w:cs="Times New Roman"/>
          <w:spacing w:val="-16"/>
          <w:w w:val="115"/>
        </w:rPr>
        <w:t xml:space="preserve"> </w:t>
      </w:r>
      <w:r w:rsidRPr="00595260">
        <w:rPr>
          <w:rFonts w:ascii="Times New Roman" w:hAnsi="Times New Roman" w:cs="Times New Roman"/>
          <w:w w:val="115"/>
        </w:rPr>
        <w:t>protejarea</w:t>
      </w:r>
      <w:r w:rsidRPr="00595260">
        <w:rPr>
          <w:rFonts w:ascii="Times New Roman" w:hAnsi="Times New Roman" w:cs="Times New Roman"/>
          <w:spacing w:val="-15"/>
          <w:w w:val="115"/>
        </w:rPr>
        <w:t xml:space="preserve"> </w:t>
      </w:r>
      <w:r w:rsidRPr="00595260">
        <w:rPr>
          <w:rFonts w:ascii="Times New Roman" w:hAnsi="Times New Roman" w:cs="Times New Roman"/>
          <w:w w:val="115"/>
        </w:rPr>
        <w:t>intereselor</w:t>
      </w:r>
      <w:r w:rsidRPr="00595260">
        <w:rPr>
          <w:rFonts w:ascii="Times New Roman" w:hAnsi="Times New Roman" w:cs="Times New Roman"/>
          <w:spacing w:val="-16"/>
          <w:w w:val="115"/>
        </w:rPr>
        <w:t xml:space="preserve"> </w:t>
      </w:r>
      <w:r w:rsidRPr="00595260">
        <w:rPr>
          <w:rFonts w:ascii="Times New Roman" w:hAnsi="Times New Roman" w:cs="Times New Roman"/>
          <w:w w:val="115"/>
        </w:rPr>
        <w:t>financiare</w:t>
      </w:r>
      <w:r w:rsidRPr="00595260">
        <w:rPr>
          <w:rFonts w:ascii="Times New Roman" w:hAnsi="Times New Roman" w:cs="Times New Roman"/>
          <w:spacing w:val="-16"/>
          <w:w w:val="115"/>
        </w:rPr>
        <w:t xml:space="preserve"> </w:t>
      </w:r>
      <w:r w:rsidRPr="00595260">
        <w:rPr>
          <w:rFonts w:ascii="Times New Roman" w:hAnsi="Times New Roman" w:cs="Times New Roman"/>
          <w:w w:val="115"/>
        </w:rPr>
        <w:t>ale Comunităților</w:t>
      </w:r>
      <w:r w:rsidRPr="00595260">
        <w:rPr>
          <w:rFonts w:ascii="Times New Roman" w:hAnsi="Times New Roman" w:cs="Times New Roman"/>
          <w:spacing w:val="-14"/>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4"/>
          <w:w w:val="115"/>
        </w:rPr>
        <w:t xml:space="preserve"> </w:t>
      </w:r>
      <w:r w:rsidRPr="00595260">
        <w:rPr>
          <w:rFonts w:ascii="Times New Roman" w:hAnsi="Times New Roman" w:cs="Times New Roman"/>
          <w:w w:val="115"/>
        </w:rPr>
        <w:t>(JO</w:t>
      </w:r>
      <w:r w:rsidRPr="00595260">
        <w:rPr>
          <w:rFonts w:ascii="Times New Roman" w:hAnsi="Times New Roman" w:cs="Times New Roman"/>
          <w:spacing w:val="-13"/>
          <w:w w:val="115"/>
        </w:rPr>
        <w:t xml:space="preserve"> </w:t>
      </w:r>
      <w:r w:rsidRPr="00595260">
        <w:rPr>
          <w:rFonts w:ascii="Times New Roman" w:hAnsi="Times New Roman" w:cs="Times New Roman"/>
          <w:w w:val="115"/>
        </w:rPr>
        <w:t>C</w:t>
      </w:r>
      <w:r w:rsidRPr="00595260">
        <w:rPr>
          <w:rFonts w:ascii="Times New Roman" w:hAnsi="Times New Roman" w:cs="Times New Roman"/>
          <w:spacing w:val="-14"/>
          <w:w w:val="115"/>
        </w:rPr>
        <w:t xml:space="preserve"> </w:t>
      </w:r>
      <w:r w:rsidRPr="00595260">
        <w:rPr>
          <w:rFonts w:ascii="Times New Roman" w:hAnsi="Times New Roman" w:cs="Times New Roman"/>
          <w:w w:val="115"/>
        </w:rPr>
        <w:t>316,</w:t>
      </w:r>
      <w:r w:rsidRPr="00595260">
        <w:rPr>
          <w:rFonts w:ascii="Times New Roman" w:hAnsi="Times New Roman" w:cs="Times New Roman"/>
          <w:spacing w:val="-14"/>
          <w:w w:val="115"/>
        </w:rPr>
        <w:t xml:space="preserve"> </w:t>
      </w:r>
      <w:r w:rsidRPr="00595260">
        <w:rPr>
          <w:rFonts w:ascii="Times New Roman" w:hAnsi="Times New Roman" w:cs="Times New Roman"/>
          <w:w w:val="115"/>
        </w:rPr>
        <w:t>27.11.1995,</w:t>
      </w:r>
      <w:r w:rsidRPr="00595260">
        <w:rPr>
          <w:rFonts w:ascii="Times New Roman" w:hAnsi="Times New Roman" w:cs="Times New Roman"/>
          <w:spacing w:val="-14"/>
          <w:w w:val="115"/>
        </w:rPr>
        <w:t xml:space="preserve"> </w:t>
      </w:r>
      <w:r w:rsidRPr="00595260">
        <w:rPr>
          <w:rFonts w:ascii="Times New Roman" w:hAnsi="Times New Roman" w:cs="Times New Roman"/>
          <w:w w:val="115"/>
        </w:rPr>
        <w:t>p.</w:t>
      </w:r>
      <w:r w:rsidRPr="00595260">
        <w:rPr>
          <w:rFonts w:ascii="Times New Roman" w:hAnsi="Times New Roman" w:cs="Times New Roman"/>
          <w:spacing w:val="-14"/>
          <w:w w:val="115"/>
        </w:rPr>
        <w:t xml:space="preserve"> </w:t>
      </w:r>
      <w:r w:rsidRPr="00595260">
        <w:rPr>
          <w:rFonts w:ascii="Times New Roman" w:hAnsi="Times New Roman" w:cs="Times New Roman"/>
          <w:w w:val="115"/>
        </w:rPr>
        <w:t>48).</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336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5" name="Rectangle 7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pt;margin-top:11.95pt;width:500.75pt;height:2pt;z-index:-25165312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dISgXwkFAACcGAAADgAAAAAAAAAAAAAAAAAuAgAAZHJzL2Uyb0Rv&#10;Yy54bWxQSwECLQAUAAYACAAAACEAgwmwQeAAAAAJAQAADwAAAAAAAAAAAAAAAABjBwAAZHJzL2Rv&#10;d25yZXYueG1sUEsFBgAAAAAEAAQA8wAAAHAIAAAAAA==&#10;">
                <v:rect id="Rectangle 7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7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jcMA&#10;AADbAAAADwAAAGRycy9kb3ducmV2LnhtbESPwWrDMBBE74X+g9hCb42cFkTqRgmhUCjpKY4PPS7W&#10;1jKxVo6kOM7fR4VAjsPMvGGW68n1YqQQO88a5rMCBHHjTcethnr/9bIAEROywd4zabhQhPXq8WGJ&#10;pfFn3tFYpVZkCMcSNdiUhlLK2FhyGGd+IM7enw8OU5ahlSbgOcNdL1+LQkmHHecFiwN9WmoO1clp&#10;wOr3R4U3+x5HtV34zenIx3qr9fPTtPkAkWhK9/Ct/W00KAX/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jcMAAADbAAAADwAAAAAAAAAAAAAAAACYAgAAZHJzL2Rv&#10;d25yZXYueG1sUEsFBgAAAAAEAAQA9QAAAIgDAAAAAA==&#10;" path="m,20l20,r,40l,20xe" fillcolor="black" stroked="f">
                  <v:path arrowok="t" o:connecttype="custom" o:connectlocs="0,259;20,239;20,279;0,259" o:connectangles="0,0,0,0"/>
                </v:shape>
                <v:rect id="Rectangle 7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Freeform 7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ZL8A&#10;AADbAAAADwAAAGRycy9kb3ducmV2LnhtbERPTYvCMBC9L/gfwgje1tQVilajiLAgetquB49DMzbF&#10;ZlKTWOu/N4eFPT7e93o72Fb05EPjWMFsmoEgrpxuuFZw/v3+XIAIEVlj65gUvCjAdjP6WGOh3ZN/&#10;qC9jLVIIhwIVmBi7QspQGbIYpq4jTtzVeYsxQV9L7fGZwm0rv7IslxYbTg0GO9obqm7lwyrA8nLK&#10;/dwsQ58fF273uPP9fFRqMh52KxCRhvgv/nMftII8jU1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vpk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lastRenderedPageBreak/>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73"/>
        <w:rPr>
          <w:rFonts w:ascii="Times New Roman" w:hAnsi="Times New Roman" w:cs="Times New Roman"/>
        </w:rPr>
      </w:pPr>
      <w:r w:rsidRPr="00595260">
        <w:rPr>
          <w:rFonts w:ascii="Times New Roman" w:hAnsi="Times New Roman" w:cs="Times New Roman"/>
          <w:b/>
          <w:w w:val="115"/>
        </w:rPr>
        <w:t xml:space="preserve">Infracțiuni teroriste sau infracțiuni legate de activitățile teroriste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infracțiuni teroriste sau infracțiuni legate de activități teroriste,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 în urmă sau în care continuă să se aplice o perioadă</w:t>
      </w:r>
      <w:r w:rsidRPr="00595260">
        <w:rPr>
          <w:rFonts w:ascii="Times New Roman" w:hAnsi="Times New Roman" w:cs="Times New Roman"/>
          <w:spacing w:val="-11"/>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0"/>
          <w:w w:val="115"/>
        </w:rPr>
        <w:t xml:space="preserve"> </w:t>
      </w:r>
      <w:r w:rsidRPr="00595260">
        <w:rPr>
          <w:rFonts w:ascii="Times New Roman" w:hAnsi="Times New Roman" w:cs="Times New Roman"/>
          <w:w w:val="115"/>
        </w:rPr>
        <w:t>Astfel</w:t>
      </w:r>
      <w:r w:rsidRPr="00595260">
        <w:rPr>
          <w:rFonts w:ascii="Times New Roman" w:hAnsi="Times New Roman" w:cs="Times New Roman"/>
          <w:spacing w:val="-10"/>
          <w:w w:val="115"/>
        </w:rPr>
        <w:t xml:space="preserve"> </w:t>
      </w:r>
      <w:r w:rsidRPr="00595260">
        <w:rPr>
          <w:rFonts w:ascii="Times New Roman" w:hAnsi="Times New Roman" w:cs="Times New Roman"/>
          <w:w w:val="115"/>
        </w:rPr>
        <w:t>cum</w:t>
      </w:r>
    </w:p>
    <w:p w:rsidR="00BE0B5B" w:rsidRPr="00595260" w:rsidRDefault="0033546E" w:rsidP="00595260">
      <w:pPr>
        <w:pStyle w:val="BodyText"/>
        <w:spacing w:line="276" w:lineRule="auto"/>
        <w:ind w:right="145"/>
        <w:rPr>
          <w:rFonts w:ascii="Times New Roman" w:hAnsi="Times New Roman" w:cs="Times New Roman"/>
        </w:rPr>
      </w:pPr>
      <w:r w:rsidRPr="00595260">
        <w:rPr>
          <w:rFonts w:ascii="Times New Roman" w:hAnsi="Times New Roman" w:cs="Times New Roman"/>
          <w:w w:val="115"/>
        </w:rPr>
        <w:t>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Spălare de bani sau finanțarea terorismului</w:t>
      </w:r>
    </w:p>
    <w:p w:rsidR="00BE0B5B" w:rsidRPr="00595260" w:rsidRDefault="0033546E" w:rsidP="00595260">
      <w:pPr>
        <w:pStyle w:val="BodyText"/>
        <w:spacing w:before="86" w:line="276" w:lineRule="auto"/>
        <w:ind w:right="193"/>
        <w:rPr>
          <w:rFonts w:ascii="Times New Roman" w:hAnsi="Times New Roman" w:cs="Times New Roman"/>
        </w:rPr>
      </w:pPr>
      <w:r w:rsidRPr="00595260">
        <w:rPr>
          <w:rFonts w:ascii="Times New Roman" w:hAnsi="Times New Roman" w:cs="Times New Roman"/>
          <w:w w:val="115"/>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438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0" name="Rectangle 6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7pt;margin-top:11.95pt;width:500.75pt;height:2pt;z-index:-25165209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">
                <v:rect id="Rectangle 6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6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T+cIA&#10;AADbAAAADwAAAGRycy9kb3ducmV2LnhtbESPQYvCMBSE7wv7H8Jb8LamKhStRhFBEPdk9eDx0bxt&#10;yjYvNYm1++83C4LHYWa+YVabwbaiJx8axwom4wwEceV0w7WCy3n/OQcRIrLG1jEp+KUAm/X72woL&#10;7R58or6MtUgQDgUqMDF2hZShMmQxjF1HnLxv5y3GJH0ttcdHgttWTrMslxYbTgsGO9oZqn7Ku1WA&#10;5fUr9zOzCH1+nLvt/ca3y1Gp0cewXYKINMRX+Nk+aAX5B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P5wgAAANsAAAAPAAAAAAAAAAAAAAAAAJgCAABkcnMvZG93&#10;bnJldi54bWxQSwUGAAAAAAQABAD1AAAAhwMAAAAA&#10;" path="m,20l20,r,40l,20xe" fillcolor="black" stroked="f">
                  <v:path arrowok="t" o:connecttype="custom" o:connectlocs="0,259;20,239;20,279;0,259" o:connectangles="0,0,0,0"/>
                </v:shape>
                <v:rect id="Rectangle 6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Freeform 6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oFcIA&#10;AADbAAAADwAAAGRycy9kb3ducmV2LnhtbESPQYvCMBSE7wv+h/AWvK3prlC0GkWEBXFPVg8eH83b&#10;pmzzUpNY6783C4LHYWa+YZbrwbaiJx8axwo+JxkI4srphmsFp+P3xwxEiMgaW8ek4E4B1qvR2xIL&#10;7W58oL6MtUgQDgUqMDF2hZShMmQxTFxHnLxf5y3GJH0ttcdbgttWfmVZLi02nBYMdrQ1VP2VV6sA&#10;y/NP7qdmHvp8P3Ob64Uvp71S4/dhswARaYiv8LO90wryK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mgV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97"/>
        <w:rPr>
          <w:rFonts w:ascii="Times New Roman" w:hAnsi="Times New Roman" w:cs="Times New Roman"/>
        </w:rPr>
      </w:pPr>
      <w:r w:rsidRPr="00595260">
        <w:rPr>
          <w:rFonts w:ascii="Times New Roman" w:hAnsi="Times New Roman" w:cs="Times New Roman"/>
          <w:b/>
          <w:w w:val="115"/>
        </w:rPr>
        <w:t xml:space="preserve">Exploatarea prin muncă a copiilor și alte forme de trafic de persoane </w:t>
      </w:r>
      <w:r w:rsidRPr="00595260">
        <w:rPr>
          <w:rFonts w:ascii="Times New Roman" w:hAnsi="Times New Roman" w:cs="Times New Roman"/>
          <w:w w:val="115"/>
        </w:rPr>
        <w:t xml:space="preserve">Operatorul </w:t>
      </w:r>
      <w:r w:rsidRPr="00595260">
        <w:rPr>
          <w:rFonts w:ascii="Times New Roman" w:hAnsi="Times New Roman" w:cs="Times New Roman"/>
          <w:w w:val="115"/>
        </w:rPr>
        <w:lastRenderedPageBreak/>
        <w:t xml:space="preserve">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exploatare prin muncă a copiilor și alte forme de trafic de persoane,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condamnare pronunțată cu cel mult cinci ani în urmă sau în care continuă să se aplice o perioadă de </w:t>
      </w:r>
      <w:r w:rsidRPr="00595260">
        <w:rPr>
          <w:rFonts w:ascii="Times New Roman" w:hAnsi="Times New Roman" w:cs="Times New Roman"/>
          <w:spacing w:val="-3"/>
          <w:w w:val="115"/>
        </w:rPr>
        <w:t xml:space="preserve">excludere </w:t>
      </w:r>
      <w:r w:rsidRPr="00595260">
        <w:rPr>
          <w:rFonts w:ascii="Times New Roman" w:hAnsi="Times New Roman" w:cs="Times New Roman"/>
          <w:w w:val="115"/>
        </w:rPr>
        <w:t>prevăzută în mod direct în condamnare? Astfel cum</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sunt definite la articolul 2 din Directiva 2011/36/UE a Parlamentului European și a Consiliului din 5 aprilie 2011 privind prevenirea și combaterea traficului de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persoane și protejarea victimelor acestuia, precum și de înlocuire a Deciziei-cadru 2002/629/JAI</w:t>
      </w:r>
      <w:r w:rsidRPr="00595260">
        <w:rPr>
          <w:rFonts w:ascii="Times New Roman" w:hAnsi="Times New Roman" w:cs="Times New Roman"/>
          <w:spacing w:val="-26"/>
          <w:w w:val="115"/>
        </w:rPr>
        <w:t xml:space="preserve"> </w:t>
      </w:r>
      <w:r w:rsidRPr="00595260">
        <w:rPr>
          <w:rFonts w:ascii="Times New Roman" w:hAnsi="Times New Roman" w:cs="Times New Roman"/>
          <w:w w:val="115"/>
        </w:rPr>
        <w:t>a</w:t>
      </w:r>
      <w:r w:rsidRPr="00595260">
        <w:rPr>
          <w:rFonts w:ascii="Times New Roman" w:hAnsi="Times New Roman" w:cs="Times New Roman"/>
          <w:spacing w:val="-27"/>
          <w:w w:val="115"/>
        </w:rPr>
        <w:t xml:space="preserve"> </w:t>
      </w:r>
      <w:r w:rsidRPr="00595260">
        <w:rPr>
          <w:rFonts w:ascii="Times New Roman" w:hAnsi="Times New Roman" w:cs="Times New Roman"/>
          <w:w w:val="115"/>
        </w:rPr>
        <w:t>Consiliului</w:t>
      </w:r>
      <w:r w:rsidRPr="00595260">
        <w:rPr>
          <w:rFonts w:ascii="Times New Roman" w:hAnsi="Times New Roman" w:cs="Times New Roman"/>
          <w:spacing w:val="-26"/>
          <w:w w:val="115"/>
        </w:rPr>
        <w:t xml:space="preserve"> </w:t>
      </w:r>
      <w:r w:rsidRPr="00595260">
        <w:rPr>
          <w:rFonts w:ascii="Times New Roman" w:hAnsi="Times New Roman" w:cs="Times New Roman"/>
          <w:w w:val="115"/>
        </w:rPr>
        <w:t>(JO</w:t>
      </w:r>
      <w:r w:rsidRPr="00595260">
        <w:rPr>
          <w:rFonts w:ascii="Times New Roman" w:hAnsi="Times New Roman" w:cs="Times New Roman"/>
          <w:spacing w:val="-26"/>
          <w:w w:val="115"/>
        </w:rPr>
        <w:t xml:space="preserve"> </w:t>
      </w:r>
      <w:r w:rsidRPr="00595260">
        <w:rPr>
          <w:rFonts w:ascii="Times New Roman" w:hAnsi="Times New Roman" w:cs="Times New Roman"/>
          <w:w w:val="115"/>
        </w:rPr>
        <w:t>L</w:t>
      </w:r>
      <w:r w:rsidRPr="00595260">
        <w:rPr>
          <w:rFonts w:ascii="Times New Roman" w:hAnsi="Times New Roman" w:cs="Times New Roman"/>
          <w:spacing w:val="-26"/>
          <w:w w:val="115"/>
        </w:rPr>
        <w:t xml:space="preserve"> </w:t>
      </w:r>
      <w:r w:rsidRPr="00595260">
        <w:rPr>
          <w:rFonts w:ascii="Times New Roman" w:hAnsi="Times New Roman" w:cs="Times New Roman"/>
          <w:w w:val="115"/>
        </w:rPr>
        <w:t>101,</w:t>
      </w:r>
      <w:r w:rsidRPr="00595260">
        <w:rPr>
          <w:rFonts w:ascii="Times New Roman" w:hAnsi="Times New Roman" w:cs="Times New Roman"/>
          <w:spacing w:val="-26"/>
          <w:w w:val="115"/>
        </w:rPr>
        <w:t xml:space="preserve"> </w:t>
      </w:r>
      <w:r w:rsidRPr="00595260">
        <w:rPr>
          <w:rFonts w:ascii="Times New Roman" w:hAnsi="Times New Roman" w:cs="Times New Roman"/>
          <w:w w:val="115"/>
        </w:rPr>
        <w:t>15.4.2011,</w:t>
      </w:r>
      <w:r w:rsidRPr="00595260">
        <w:rPr>
          <w:rFonts w:ascii="Times New Roman" w:hAnsi="Times New Roman" w:cs="Times New Roman"/>
          <w:spacing w:val="-27"/>
          <w:w w:val="115"/>
        </w:rPr>
        <w:t xml:space="preserve"> </w:t>
      </w:r>
      <w:r w:rsidRPr="00595260">
        <w:rPr>
          <w:rFonts w:ascii="Times New Roman" w:hAnsi="Times New Roman" w:cs="Times New Roman"/>
          <w:w w:val="115"/>
        </w:rPr>
        <w:t>p.</w:t>
      </w:r>
      <w:r w:rsidRPr="00595260">
        <w:rPr>
          <w:rFonts w:ascii="Times New Roman" w:hAnsi="Times New Roman" w:cs="Times New Roman"/>
          <w:spacing w:val="-26"/>
          <w:w w:val="115"/>
        </w:rPr>
        <w:t xml:space="preserve"> </w:t>
      </w:r>
      <w:r w:rsidRPr="00595260">
        <w:rPr>
          <w:rFonts w:ascii="Times New Roman" w:hAnsi="Times New Roman" w:cs="Times New Roman"/>
          <w:w w:val="115"/>
        </w:rPr>
        <w:t>1).</w:t>
      </w:r>
      <w:r w:rsidRPr="00595260">
        <w:rPr>
          <w:rFonts w:ascii="Times New Roman" w:hAnsi="Times New Roman" w:cs="Times New Roman"/>
          <w:spacing w:val="-27"/>
          <w:w w:val="115"/>
        </w:rPr>
        <w:t xml:space="preserve"> </w:t>
      </w:r>
      <w:r w:rsidRPr="00595260">
        <w:rPr>
          <w:rFonts w:ascii="Times New Roman" w:hAnsi="Times New Roman" w:cs="Times New Roman"/>
          <w:w w:val="115"/>
        </w:rPr>
        <w:t>Vă</w:t>
      </w:r>
      <w:r w:rsidRPr="00595260">
        <w:rPr>
          <w:rFonts w:ascii="Times New Roman" w:hAnsi="Times New Roman" w:cs="Times New Roman"/>
          <w:spacing w:val="-26"/>
          <w:w w:val="115"/>
        </w:rPr>
        <w:t xml:space="preserve"> </w:t>
      </w:r>
      <w:r w:rsidRPr="00595260">
        <w:rPr>
          <w:rFonts w:ascii="Times New Roman" w:hAnsi="Times New Roman" w:cs="Times New Roman"/>
          <w:w w:val="115"/>
        </w:rPr>
        <w:t>rugăm</w:t>
      </w:r>
      <w:r w:rsidRPr="00595260">
        <w:rPr>
          <w:rFonts w:ascii="Times New Roman" w:hAnsi="Times New Roman" w:cs="Times New Roman"/>
          <w:spacing w:val="-26"/>
          <w:w w:val="115"/>
        </w:rPr>
        <w:t xml:space="preserve"> </w:t>
      </w:r>
      <w:r w:rsidRPr="00595260">
        <w:rPr>
          <w:rFonts w:ascii="Times New Roman" w:hAnsi="Times New Roman" w:cs="Times New Roman"/>
          <w:w w:val="115"/>
        </w:rPr>
        <w:t>să</w:t>
      </w:r>
      <w:r w:rsidRPr="00595260">
        <w:rPr>
          <w:rFonts w:ascii="Times New Roman" w:hAnsi="Times New Roman" w:cs="Times New Roman"/>
          <w:spacing w:val="-26"/>
          <w:w w:val="115"/>
        </w:rPr>
        <w:t xml:space="preserve"> </w:t>
      </w:r>
      <w:r w:rsidRPr="00595260">
        <w:rPr>
          <w:rFonts w:ascii="Times New Roman" w:hAnsi="Times New Roman" w:cs="Times New Roman"/>
          <w:w w:val="115"/>
        </w:rPr>
        <w:t>repetați</w:t>
      </w:r>
      <w:r w:rsidRPr="00595260">
        <w:rPr>
          <w:rFonts w:ascii="Times New Roman" w:hAnsi="Times New Roman" w:cs="Times New Roman"/>
          <w:spacing w:val="-27"/>
          <w:w w:val="115"/>
        </w:rPr>
        <w:t xml:space="preserve"> </w:t>
      </w:r>
      <w:r w:rsidRPr="00595260">
        <w:rPr>
          <w:rFonts w:ascii="Times New Roman" w:hAnsi="Times New Roman" w:cs="Times New Roman"/>
          <w:w w:val="115"/>
        </w:rPr>
        <w:t>de</w:t>
      </w:r>
      <w:r w:rsidRPr="00595260">
        <w:rPr>
          <w:rFonts w:ascii="Times New Roman" w:hAnsi="Times New Roman" w:cs="Times New Roman"/>
          <w:spacing w:val="-26"/>
          <w:w w:val="115"/>
        </w:rPr>
        <w:t xml:space="preserve"> </w:t>
      </w:r>
      <w:r w:rsidRPr="00595260">
        <w:rPr>
          <w:rFonts w:ascii="Times New Roman" w:hAnsi="Times New Roman" w:cs="Times New Roman"/>
          <w:w w:val="115"/>
        </w:rPr>
        <w:t>câte ori este</w:t>
      </w:r>
      <w:r w:rsidRPr="00595260">
        <w:rPr>
          <w:rFonts w:ascii="Times New Roman" w:hAnsi="Times New Roman" w:cs="Times New Roman"/>
          <w:spacing w:val="-23"/>
          <w:w w:val="115"/>
        </w:rPr>
        <w:t xml:space="preserve"> </w:t>
      </w:r>
      <w:r w:rsidRPr="00595260">
        <w:rPr>
          <w:rFonts w:ascii="Times New Roman" w:hAnsi="Times New Roman" w:cs="Times New Roman"/>
          <w:spacing w:val="-4"/>
          <w:w w:val="115"/>
        </w:rPr>
        <w:t>necesar.</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1C2740" w:rsidP="001C2740">
      <w:pPr>
        <w:pStyle w:val="ListParagraph"/>
        <w:tabs>
          <w:tab w:val="left" w:pos="557"/>
        </w:tabs>
        <w:spacing w:before="71"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540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55" name="Rectangle 6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7pt;margin-top:11.95pt;width:500.75pt;height:2pt;z-index:-25165107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tJvsYgkFAACcGAAADgAAAAAAAAAAAAAAAAAuAgAAZHJzL2Uyb0Rv&#10;Yy54bWxQSwECLQAUAAYACAAAACEAgwmwQeAAAAAJAQAADwAAAAAAAAAAAAAAAABjBwAAZHJzL2Rv&#10;d25yZXYueG1sUEsFBgAAAAAEAAQA8wAAAHAIAAAAAA==&#10;">
                <v:rect id="Rectangle 6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Freeform 6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BMMIA&#10;AADbAAAADwAAAGRycy9kb3ducmV2LnhtbESPQWsCMRSE70L/Q3iF3jRbi4tujSJCoejJ1YPHx+Z1&#10;s3TzsiZx3f77RhA8DjPzDbNcD7YVPfnQOFbwPslAEFdON1wrOB2/xnMQISJrbB2Tgj8KsF69jJZY&#10;aHfjA/VlrEWCcChQgYmxK6QMlSGLYeI64uT9OG8xJulrqT3eEty2cpplubTYcFow2NHWUPVbXq0C&#10;LM/73H+YRejz3dxtrhe+nHZKvb0Om08QkYb4DD/a31rBLI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QEwwgAAANsAAAAPAAAAAAAAAAAAAAAAAJgCAABkcnMvZG93&#10;bnJldi54bWxQSwUGAAAAAAQABAD1AAAAhwMAAAAA&#10;" path="m,20l20,r,40l,20xe" fillcolor="black" stroked="f">
                  <v:path arrowok="t" o:connecttype="custom" o:connectlocs="0,259;20,239;20,279;0,259" o:connectangles="0,0,0,0"/>
                </v:shape>
                <v:rect id="Rectangle 6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w2b8A&#10;AADbAAAADwAAAGRycy9kb3ducmV2LnhtbERPz2vCMBS+D/wfwhN2m6kTi1ajiDAQd1r14PHRPJti&#10;81KTWLv/fjkIO358v9fbwbaiJx8axwqmkwwEceV0w7WC8+nrYwEiRGSNrWNS8EsBtpvR2xoL7Z78&#10;Q30Za5FCOBSowMTYFVKGypDFMHEdceKuzluMCfpaao/PFG5b+ZllubTYcGow2NHeUHUrH1YBlpfv&#10;3M/MMvT5ceF2jzvfz0el3sfDbgUi0hD/xS/3QSuYp7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jDZ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1C2740" w:rsidP="001C2740">
      <w:pPr>
        <w:pStyle w:val="ListParagraph"/>
        <w:tabs>
          <w:tab w:val="left" w:pos="557"/>
        </w:tabs>
        <w:spacing w:before="7"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137160</wp:posOffset>
                </wp:positionV>
                <wp:extent cx="6359525" cy="481965"/>
                <wp:effectExtent l="0" t="0" r="0" b="0"/>
                <wp:wrapTopAndBottom/>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7pt;margin-top:10.8pt;width:500.75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" fillcolor="#0466a4" stroked="f">
                <v:textbox inset="0,0,0,0">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v:textbox>
                <w10:wrap type="topAndBottom" anchorx="page"/>
              </v:shape>
            </w:pict>
          </mc:Fallback>
        </mc:AlternateContent>
      </w:r>
    </w:p>
    <w:p w:rsidR="00BE0B5B" w:rsidRPr="00595260" w:rsidRDefault="0033546E" w:rsidP="00595260">
      <w:pPr>
        <w:pStyle w:val="Heading3"/>
        <w:spacing w:before="11" w:line="276" w:lineRule="auto"/>
        <w:ind w:right="155"/>
        <w:rPr>
          <w:rFonts w:ascii="Times New Roman" w:hAnsi="Times New Roman" w:cs="Times New Roman"/>
        </w:rPr>
      </w:pPr>
      <w:r w:rsidRPr="00595260">
        <w:rPr>
          <w:rFonts w:ascii="Times New Roman" w:hAnsi="Times New Roman" w:cs="Times New Roman"/>
          <w:w w:val="120"/>
        </w:rPr>
        <w:t>Articolul 57 alineatul (2) din Directiva 2014/24/UE stabilește următoarele motive de excludere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Plata impozitelor</w:t>
      </w:r>
    </w:p>
    <w:p w:rsidR="00BE0B5B" w:rsidRPr="00595260" w:rsidRDefault="0033546E" w:rsidP="00595260">
      <w:pPr>
        <w:pStyle w:val="BodyText"/>
        <w:spacing w:before="85" w:line="276" w:lineRule="auto"/>
        <w:ind w:right="250"/>
        <w:rPr>
          <w:rFonts w:ascii="Times New Roman" w:hAnsi="Times New Roman" w:cs="Times New Roman"/>
        </w:rPr>
      </w:pPr>
      <w:r w:rsidRPr="00595260">
        <w:rPr>
          <w:rFonts w:ascii="Times New Roman" w:hAnsi="Times New Roman" w:cs="Times New Roman"/>
          <w:w w:val="115"/>
        </w:rPr>
        <w:t>Operatorul economic și-a încălcat obligațiile cu privire la plata impozitelor,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745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49" name="Rectangle 57"/>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5"/>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pt;margin-top:11.9pt;width:500.75pt;height:2pt;z-index:-25164902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">
                <v:rect id="Rectangle 57"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shape id="Freeform 56"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8378A&#10;AADbAAAADwAAAGRycy9kb3ducmV2LnhtbERPz2vCMBS+D/wfwhN2m6kTi1ajiDAQd1r14PHRPJti&#10;81KTWLv/fjkIO358v9fbwbaiJx8axwqmkwwEceV0w7WC8+nrYwEiRGSNrWNS8EsBtpvR2xoL7Z78&#10;Q30Za5FCOBSowMTYFVKGypDFMHEdceKuzluMCfpaao/PFG5b+ZllubTYcGow2NHeUHUrH1YBlpfv&#10;3M/MMvT5ceF2jzvfz0el3sfDbgUi0hD/xS/3QSuY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DzfvwAAANsAAAAPAAAAAAAAAAAAAAAAAJgCAABkcnMvZG93bnJl&#10;di54bWxQSwUGAAAAAAQABAD1AAAAhAMAAAAA&#10;" path="m,20l20,r,40l,20xe" fillcolor="black" stroked="f">
                  <v:path arrowok="t" o:connecttype="custom" o:connectlocs="0,258;20,238;20,278;0,258" o:connectangles="0,0,0,0"/>
                </v:shape>
                <v:rect id="Rectangle 55"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Freeform 54"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HM8MA&#10;AADbAAAADwAAAGRycy9kb3ducmV2LnhtbESPQWsCMRSE7wX/Q3iCt5pV6WK3RhGhUOypqwePj83r&#10;ZunmZU3iuv57Iwg9DjPzDbPaDLYVPfnQOFYwm2YgiCunG64VHA+fr0sQISJrbB2TghsF2KxHLyss&#10;tLvyD/VlrEWCcChQgYmxK6QMlSGLYeo64uT9Om8xJulrqT1eE9y2cp5lubTYcFow2NHOUPVXXqwC&#10;LE/fuV+Y99Dn+6XbXs58Pu6VmoyH7QeISEP8Dz/bX1rB2x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oHM8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Plata asigurărilor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lastRenderedPageBreak/>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848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44" name="Rectangle 52"/>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7pt;margin-top:11.95pt;width:500.75pt;height:2pt;z-index:-25164800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RJA3ag8FAACcGAAADgAAAAAAAAAAAAAAAAAuAgAAZHJz&#10;L2Uyb0RvYy54bWxQSwECLQAUAAYACAAAACEAgwmwQeAAAAAJAQAADwAAAAAAAAAAAAAAAABpBwAA&#10;ZHJzL2Rvd25yZXYueG1sUEsFBgAAAAAEAAQA8wAAAHYIAAAAAA==&#10;">
                <v:rect id="Rectangle 52"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Freeform 51"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msQA&#10;AADbAAAADwAAAGRycy9kb3ducmV2LnhtbESPT2sCMRTE7wW/Q3iCt5r1Txe7NYoUCqKnbj30+Ni8&#10;bpZuXtYkruu3N0Khx2FmfsOst4NtRU8+NI4VzKYZCOLK6YZrBaevj+cViBCRNbaOScGNAmw3o6c1&#10;Ftpd+ZP6MtYiQTgUqMDE2BVShsqQxTB1HXHyfpy3GJP0tdQerwluWznPslxabDgtGOzo3VD1W16s&#10;Aiy/j7lfmNfQ54eV213OfD4dlJqMh90biEhD/A//tfdawfIFHl/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CZrEAAAA2wAAAA8AAAAAAAAAAAAAAAAAmAIAAGRycy9k&#10;b3ducmV2LnhtbFBLBQYAAAAABAAEAPUAAACJAwAAAAA=&#10;" path="m,20l20,r,40l,20xe" fillcolor="black" stroked="f">
                  <v:path arrowok="t" o:connecttype="custom" o:connectlocs="0,259;20,239;20,279;0,259" o:connectangles="0,0,0,0"/>
                </v:shape>
                <v:rect id="Rectangle 50"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49"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ydsMA&#10;AADbAAAADwAAAGRycy9kb3ducmV2LnhtbESPQWsCMRSE7wX/Q3iCt5pVy9ZujSKCIPbUrYceH5vX&#10;zeLmZU3iuv57Uyj0OMzMN8xqM9hW9ORD41jBbJqBIK6cbrhWcPraPy9BhIissXVMCu4UYLMePa2w&#10;0O7Gn9SXsRYJwqFABSbGrpAyVIYshqnriJP347zFmKSvpfZ4S3DbynmW5dJiw2nBYEc7Q9W5vFoF&#10;WH5/5H5h3kKfH5due73w5XRUajIetu8gIg3xP/zXPmgFL6/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yds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line="276" w:lineRule="auto"/>
        <w:rPr>
          <w:rFonts w:ascii="Times New Roman" w:hAnsi="Times New Roman" w:cs="Times New Roman"/>
        </w:rPr>
      </w:pPr>
      <w:r>
        <w:rPr>
          <w:rFonts w:ascii="Times New Roman" w:hAnsi="Times New Roman" w:cs="Times New Roman"/>
          <w:noProof/>
          <w:lang w:bidi="ar-SA"/>
        </w:rPr>
        <mc:AlternateContent>
          <mc:Choice Requires="wps">
            <w:drawing>
              <wp:inline distT="0" distB="0" distL="0" distR="0">
                <wp:extent cx="6334125" cy="481965"/>
                <wp:effectExtent l="0" t="0" r="0" b="3810"/>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wps:txbx>
                      <wps:bodyPr rot="0" vert="horz" wrap="square" lIns="0" tIns="0" rIns="0" bIns="0" anchor="t" anchorCtr="0" upright="1">
                        <a:noAutofit/>
                      </wps:bodyPr>
                    </wps:wsp>
                  </a:graphicData>
                </a:graphic>
              </wp:inline>
            </w:drawing>
          </mc:Choice>
          <mc:Fallback>
            <w:pict>
              <v:shape id="Text Box 90" o:spid="_x0000_s1028" type="#_x0000_t202" style="width:498.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V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" fillcolor="#0466a4" stroked="f">
                <v:textbox inset="0,0,0,0">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v:textbox>
                <w10:anchorlock/>
              </v:shape>
            </w:pict>
          </mc:Fallback>
        </mc:AlternateContent>
      </w:r>
    </w:p>
    <w:p w:rsidR="00BE0B5B" w:rsidRPr="00595260" w:rsidRDefault="0033546E" w:rsidP="00595260">
      <w:pPr>
        <w:pStyle w:val="Heading3"/>
        <w:spacing w:before="4" w:line="276" w:lineRule="auto"/>
        <w:ind w:right="155"/>
        <w:rPr>
          <w:rFonts w:ascii="Times New Roman" w:hAnsi="Times New Roman" w:cs="Times New Roman"/>
        </w:rPr>
      </w:pPr>
      <w:r w:rsidRPr="00595260">
        <w:rPr>
          <w:rFonts w:ascii="Times New Roman" w:hAnsi="Times New Roman" w:cs="Times New Roman"/>
          <w:w w:val="120"/>
        </w:rPr>
        <w:t>Articolul 57 alineatul (4) din Directiva 2014/24/UE stabilește următoarele motive de excludere</w:t>
      </w:r>
    </w:p>
    <w:p w:rsidR="00BE0B5B" w:rsidRPr="00595260" w:rsidRDefault="0033546E" w:rsidP="00595260">
      <w:pPr>
        <w:spacing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Încălcarea obligațiilor în domeniul legislației de mediu</w:t>
      </w:r>
    </w:p>
    <w:p w:rsidR="00BE0B5B" w:rsidRPr="00595260" w:rsidRDefault="0033546E" w:rsidP="00595260">
      <w:pPr>
        <w:pStyle w:val="BodyText"/>
        <w:spacing w:before="86" w:line="276" w:lineRule="auto"/>
        <w:ind w:right="406"/>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muncii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Falimentul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stare de faliment?</w:t>
      </w:r>
    </w:p>
    <w:p w:rsidR="00BE0B5B" w:rsidRPr="00595260" w:rsidRDefault="0033546E" w:rsidP="00595260">
      <w:pPr>
        <w:pStyle w:val="BodyText"/>
        <w:spacing w:before="18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052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8" name="Rectangle 46"/>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7pt;margin-top:11.95pt;width:500.75pt;height:2pt;z-index:-25164595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">
                <v:rect id="Rectangle 46"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45"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4sIA&#10;AADbAAAADwAAAGRycy9kb3ducmV2LnhtbESPQYvCMBSE74L/IbwFb5ruCkWrUURYED1t14PHR/O2&#10;Kdu81CTW+u+NsLDHYWa+YdbbwbaiJx8axwreZxkI4srphmsF5+/P6QJEiMgaW8ek4EEBtpvxaI2F&#10;dnf+or6MtUgQDgUqMDF2hZShMmQxzFxHnLwf5y3GJH0ttcd7gttWfmRZLi02nBYMdrQ3VP2WN6sA&#10;y8sp93OzDH1+XLjd7crX81GpyduwW4GINMT/8F/7oBXMl/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XDiwgAAANsAAAAPAAAAAAAAAAAAAAAAAJgCAABkcnMvZG93&#10;bnJldi54bWxQSwUGAAAAAAQABAD1AAAAhwMAAAAA&#10;" path="m,20l20,r,40l,20xe" fillcolor="black" stroked="f">
                  <v:path arrowok="t" o:connecttype="custom" o:connectlocs="0,259;20,239;20,279;0,259" o:connectangles="0,0,0,0"/>
                </v:shape>
                <v:rect id="Rectangle 44"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mcMA&#10;AADbAAAADwAAAGRycy9kb3ducmV2LnhtbESPT2sCMRTE70K/Q3gFb5r1D4uuRhGhUPTUrYceH5vn&#10;ZnHzsiZx3X77plDocZiZ3zDb/WBb0ZMPjWMFs2kGgrhyuuFaweXzbbICESKyxtYxKfimAPvdy2iL&#10;hXZP/qC+jLVIEA4FKjAxdoWUoTJkMUxdR5y8q/MWY5K+ltrjM8FtK+dZlkuLDacFgx0dDVW38mEV&#10;YPl1zv3CrEOfn1bu8Ljz/XJSavw6HDYgIg3xP/zXftcKlj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mc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Insolvență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situație de insolvență sau de lichidare?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1552"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3" name="Rectangle 4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7pt;margin-top:11.95pt;width:500.75pt;height:2pt;z-index:-251644928;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oTDQ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GA7mhMNBQAAnBgAAA4AAAAAAAAAAAAAAAAALgIAAGRycy9l&#10;Mm9Eb2MueG1sUEsBAi0AFAAGAAgAAAAhAIMJsEHgAAAACQEAAA8AAAAAAAAAAAAAAAAAZwcAAGRy&#10;cy9kb3ducmV2LnhtbFBLBQYAAAAABAAEAPMAAAB0CAAAAAA=&#10;">
                <v:rect id="Rectangle 4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4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ffMMA&#10;AADbAAAADwAAAGRycy9kb3ducmV2LnhtbESPQWsCMRSE7wX/Q3iCt5q1lsVujSJCQeypqwePj83r&#10;ZunmZU3iuv57Iwg9DjPzDbNcD7YVPfnQOFYwm2YgiCunG64VHA9frwsQISJrbB2TghsFWK9GL0ss&#10;tLvyD/VlrEWCcChQgYmxK6QMlSGLYeo64uT9Om8xJulrqT1eE9y28i3Lcmmx4bRgsKOtoeqvvFgF&#10;WJ6+cz83H6HP9wu3uZz5fNwrNRkPm08QkYb4H362d1rB/B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ffMMAAADbAAAADwAAAAAAAAAAAAAAAACYAgAAZHJzL2Rv&#10;d25yZXYueG1sUEsFBgAAAAAEAAQA9QAAAIgDAAAAAA==&#10;" path="m,20l20,r,40l,20xe" fillcolor="black" stroked="f">
                  <v:path arrowok="t" o:connecttype="custom" o:connectlocs="0,259;20,239;20,279;0,259" o:connectangles="0,0,0,0"/>
                </v:shape>
                <v:rect id="Rectangle 3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 id="Freeform 3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kkMIA&#10;AADbAAAADwAAAGRycy9kb3ducmV2LnhtbESPQYvCMBSE7wv+h/AWvK3prlC0GkWEBXFPVg8eH83b&#10;pmzzUpNY6783C4LHYWa+YZbrwbaiJx8axwo+JxkI4srphmsFp+P3xwxEiMgaW8ek4E4B1qvR2xIL&#10;7W58oL6MtUgQDgUqMDF2hZShMmQxTFxHnLxf5y3GJH0ttcdbgttWfmVZLi02nBYMdrQ1VP2VV6sA&#10;y/NP7qdmHvp8P3Ob64Uvp71S4/dhswARaYiv8LO90wqmO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uSQ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Concordat preventiv</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concordat</w:t>
      </w:r>
      <w:r w:rsidRPr="00595260">
        <w:rPr>
          <w:rFonts w:ascii="Times New Roman" w:hAnsi="Times New Roman" w:cs="Times New Roman"/>
          <w:spacing w:val="-57"/>
          <w:w w:val="115"/>
        </w:rPr>
        <w:t xml:space="preserve"> </w:t>
      </w:r>
      <w:r w:rsidRPr="00595260">
        <w:rPr>
          <w:rFonts w:ascii="Times New Roman" w:hAnsi="Times New Roman" w:cs="Times New Roman"/>
          <w:w w:val="115"/>
        </w:rPr>
        <w:t>preventiv?</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257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28" name="Rectangle 3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pt;margin-top:11.9pt;width:500.75pt;height:2pt;z-index:-25164390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AufF2UCwUAAJwYAAAOAAAAAAAAAAAAAAAAAC4CAABkcnMvZTJv&#10;RG9jLnhtbFBLAQItABQABgAIAAAAIQDEnqIW4AAAAAkBAAAPAAAAAAAAAAAAAAAAAGUHAABkcnMv&#10;ZG93bnJldi54bWxQSwUGAAAAAAQABADzAAAAcggAAAAA&#10;">
                <v:rect id="Rectangle 3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3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8IA&#10;AADbAAAADwAAAGRycy9kb3ducmV2LnhtbESPQWvCQBSE7wX/w/IK3uqmCkFTVxFBEHsy5tDjI/ua&#10;Dc2+jbtrTP99tyB4HGbmG2a9HW0nBvKhdazgfZaBIK6dbrlRUF0Ob0sQISJr7ByTgl8KsN1MXtZY&#10;aHfnMw1lbESCcChQgYmxL6QMtSGLYeZ64uR9O28xJukbqT3eE9x2cp5lubTYclow2NPeUP1T3qwC&#10;LL8+c78wqzDkp6Xb3a58rU5KTV/H3QeISGN8hh/to1YwX8H/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OY/wgAAANsAAAAPAAAAAAAAAAAAAAAAAJgCAABkcnMvZG93&#10;bnJldi54bWxQSwUGAAAAAAQABAD1AAAAhwMAAAAA&#10;" path="m,20l20,r,40l,20xe" fillcolor="black" stroked="f">
                  <v:path arrowok="t" o:connecttype="custom" o:connectlocs="0,258;20,238;20,278;0,258" o:connectangles="0,0,0,0"/>
                </v:shape>
                <v:rect id="Rectangle 3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shape id="Freeform 3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85MIA&#10;AADbAAAADwAAAGRycy9kb3ducmV2LnhtbESPQYvCMBSE74L/IbwFb5q6QtGuUURYED1t14PHR/O2&#10;Kdu81CTW+u+NsLDHYWa+YdbbwbaiJx8axwrmswwEceV0w7WC8/fndAkiRGSNrWNS8KAA2814tMZC&#10;uzt/UV/GWiQIhwIVmBi7QspQGbIYZq4jTt6P8xZjkr6W2uM9wW0r37MslxYbTgsGO9obqn7Lm1WA&#10;5eWU+4VZhT4/Lt3uduXr+ajU5G3YfYCINMT/8F/7oBUs5v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3zkwgAAANsAAAAPAAAAAAAAAAAAAAAAAJgCAABkcnMvZG93&#10;bnJldi54bWxQSwUGAAAAAAQABAD1AAAAhwMAAAAA&#10;" path="m20,20l,40,,,20,20xe" fillcolor="black" stroked="f">
                  <v:path arrowok="t" o:connecttype="custom" o:connectlocs="20,258;0,278;0,238;20,258" o:connectangles="0,0,0,0"/>
                </v:shape>
                <w10:wrap type="topAndBottom" anchorx="page"/>
              </v:group>
            </w:pict>
          </mc:Fallback>
        </mc:AlternateContent>
      </w:r>
    </w:p>
    <w:p w:rsidR="001C2740" w:rsidRDefault="001C2740" w:rsidP="00595260">
      <w:pPr>
        <w:pStyle w:val="Heading2"/>
        <w:spacing w:line="276" w:lineRule="auto"/>
        <w:rPr>
          <w:rFonts w:ascii="Times New Roman" w:hAnsi="Times New Roman" w:cs="Times New Roman"/>
          <w:w w:val="115"/>
          <w:sz w:val="24"/>
          <w:szCs w:val="24"/>
        </w:rPr>
      </w:pP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spacing w:before="104" w:line="276" w:lineRule="auto"/>
        <w:ind w:left="340" w:right="716"/>
        <w:jc w:val="both"/>
        <w:rPr>
          <w:rFonts w:ascii="Times New Roman" w:hAnsi="Times New Roman" w:cs="Times New Roman"/>
          <w:sz w:val="24"/>
          <w:szCs w:val="24"/>
        </w:rPr>
      </w:pPr>
      <w:r w:rsidRPr="00595260">
        <w:rPr>
          <w:rFonts w:ascii="Times New Roman" w:hAnsi="Times New Roman" w:cs="Times New Roman"/>
          <w:b/>
          <w:w w:val="115"/>
          <w:sz w:val="24"/>
          <w:szCs w:val="24"/>
        </w:rPr>
        <w:t xml:space="preserve">Situații similare, în temeiul legislației naționale, cum ar fi falimentul </w:t>
      </w:r>
      <w:r w:rsidRPr="00595260">
        <w:rPr>
          <w:rFonts w:ascii="Times New Roman" w:hAnsi="Times New Roman" w:cs="Times New Roman"/>
          <w:w w:val="115"/>
          <w:sz w:val="24"/>
          <w:szCs w:val="24"/>
        </w:rPr>
        <w:t xml:space="preserve">Operatorul economic se află </w:t>
      </w:r>
      <w:r w:rsidRPr="00595260">
        <w:rPr>
          <w:rFonts w:ascii="Times New Roman" w:hAnsi="Times New Roman" w:cs="Times New Roman"/>
          <w:spacing w:val="-3"/>
          <w:w w:val="115"/>
          <w:sz w:val="24"/>
          <w:szCs w:val="24"/>
        </w:rPr>
        <w:t xml:space="preserve">într-o </w:t>
      </w:r>
      <w:r w:rsidRPr="00595260">
        <w:rPr>
          <w:rFonts w:ascii="Times New Roman" w:hAnsi="Times New Roman" w:cs="Times New Roman"/>
          <w:w w:val="115"/>
          <w:sz w:val="24"/>
          <w:szCs w:val="24"/>
        </w:rPr>
        <w:t>situație similară, cum ar fi falimentul, care rezultă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spacing w:val="-3"/>
          <w:w w:val="115"/>
          <w:sz w:val="24"/>
          <w:szCs w:val="24"/>
        </w:rPr>
        <w:t>dintr-o</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procedură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similară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legislațiile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reglementările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naționale?</w:t>
      </w:r>
    </w:p>
    <w:p w:rsidR="00BE0B5B" w:rsidRPr="00595260" w:rsidRDefault="0033546E" w:rsidP="00595260">
      <w:pPr>
        <w:pStyle w:val="BodyText"/>
        <w:spacing w:before="99" w:line="276" w:lineRule="auto"/>
        <w:jc w:val="both"/>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360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23" name="Rectangle 3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7pt;margin-top:11.95pt;width:500.75pt;height:2pt;z-index:-25164288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0KDw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EIFtCg8FAACcGAAADgAAAAAAAAAAAAAAAAAuAgAAZHJz&#10;L2Uyb0RvYy54bWxQSwECLQAUAAYACAAAACEAgwmwQeAAAAAJAQAADwAAAAAAAAAAAAAAAABpBwAA&#10;ZHJzL2Rvd25yZXYueG1sUEsFBgAAAAAEAAQA8wAAAHYIAAAAAA==&#10;">
                <v:rect id="Rectangle 3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3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JocMA&#10;AADbAAAADwAAAGRycy9kb3ducmV2LnhtbESPQWsCMRSE7wX/Q3iCt5pVy2K3RhGhUOypqwePj83r&#10;ZunmZU3iuv57Iwg9DjPzDbPaDLYVPfnQOFYwm2YgiCunG64VHA+fr0sQISJrbB2TghsF2KxHLyss&#10;tLvyD/VlrEWCcChQgYmxK6QMlSGLYeo64uT9Om8xJulrqT1eE9y2cp5lubTYcFow2NHOUPVXXqwC&#10;LE/fuV+Y99Dn+6XbXs58Pu6VmoyH7QeISEP8Dz/bX1rB/A0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JocMAAADbAAAADwAAAAAAAAAAAAAAAACYAgAAZHJzL2Rv&#10;d25yZXYueG1sUEsFBgAAAAAEAAQA9QAAAIgDAAAAAA==&#10;" path="m,20l20,r,40l,20xe" fillcolor="black" stroked="f">
                  <v:path arrowok="t" o:connecttype="custom" o:connectlocs="0,259;20,239;20,279;0,259" o:connectangles="0,0,0,0"/>
                </v:shape>
                <v:rect id="Rectangle 2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Freeform 2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yTcIA&#10;AADbAAAADwAAAGRycy9kb3ducmV2LnhtbESPQYvCMBSE7wv+h/AWvK3pKhStRhFhYXFPVg8eH83b&#10;pmzzUpNY6783C4LHYWa+YVabwbaiJx8axwo+JxkI4srphmsFp+PXxxxEiMgaW8ek4E4BNuvR2woL&#10;7W58oL6MtUgQDgUqMDF2hZShMmQxTFxHnLxf5y3GJH0ttcdbgttWTrMslxYbTgsGO9oZqv7Kq1WA&#10;5fkn9zOzCH2+n7vt9cKX016p8fuwXYKINMRX+Nn+1gqm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3JN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Active administrate de lichidator</w:t>
      </w:r>
    </w:p>
    <w:p w:rsidR="00BE0B5B" w:rsidRPr="00595260" w:rsidRDefault="0033546E" w:rsidP="00595260">
      <w:pPr>
        <w:pStyle w:val="BodyText"/>
        <w:spacing w:before="71" w:line="276" w:lineRule="auto"/>
        <w:ind w:right="1067"/>
        <w:rPr>
          <w:rFonts w:ascii="Times New Roman" w:hAnsi="Times New Roman" w:cs="Times New Roman"/>
        </w:rPr>
      </w:pPr>
      <w:r w:rsidRPr="00595260">
        <w:rPr>
          <w:rFonts w:ascii="Times New Roman" w:hAnsi="Times New Roman" w:cs="Times New Roman"/>
          <w:w w:val="115"/>
        </w:rPr>
        <w:t>Activele operatorului economic sunt administrate de un lichidator sau de o instanță?</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462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18" name="Rectangle 2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7pt;margin-top:11.95pt;width:500.75pt;height:2pt;z-index:-25164185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OQ+apkNBQAAnBgAAA4AAAAAAAAAAAAAAAAALgIAAGRycy9l&#10;Mm9Eb2MueG1sUEsBAi0AFAAGAAgAAAAhAIMJsEHgAAAACQEAAA8AAAAAAAAAAAAAAAAAZwcAAGRy&#10;cy9kb3ducmV2LnhtbFBLBQYAAAAABAAEAPMAAAB0CAAAAAA=&#10;">
                <v:rect id="Rectangle 2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Freeform 2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sgsAA&#10;AADbAAAADwAAAGRycy9kb3ducmV2LnhtbERPTYvCMBC9L+x/CLPgbU1XoWg1igiCuCerB49DMzZl&#10;m0lNYu3++82C4G0e73OW68G2oicfGscKvsYZCOLK6YZrBefT7nMGIkRkja1jUvBLAdar97clFto9&#10;+Eh9GWuRQjgUqMDE2BVShsqQxTB2HXHirs5bjAn6WmqPjxRuWznJslxabDg1GOxoa6j6Ke9WAZaX&#10;79xPzTz0+WHmNvcb384HpUYfw2YBItIQX+Kne6/T/D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sgsAAAADbAAAADwAAAAAAAAAAAAAAAACYAgAAZHJzL2Rvd25y&#10;ZXYueG1sUEsFBgAAAAAEAAQA9QAAAIUDAAAAAA==&#10;" path="m,20l20,r,40l,20xe" fillcolor="black" stroked="f">
                  <v:path arrowok="t" o:connecttype="custom" o:connectlocs="0,259;20,239;20,279;0,259" o:connectangles="0,0,0,0"/>
                </v:shape>
                <v:rect id="Rectangle 2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Freeform 2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OcIA&#10;AADbAAAADwAAAGRycy9kb3ducmV2LnhtbESPQWvCQBSE7wX/w/IK3upGhWBTVxFBEHsy5tDjI/ua&#10;Dc2+jbtrTP99tyB4HGbmG2a9HW0nBvKhdaxgPstAENdOt9woqC6HtxWIEJE1do5JwS8F2G4mL2ss&#10;tLvzmYYyNiJBOBSowMTYF1KG2pDFMHM9cfK+nbcYk/SN1B7vCW47uciyXFpsOS0Y7GlvqP4pb1YB&#10;ll+fuV+a9zDkp5Xb3a58rU5KTV/H3QeISGN8hh/to1awmM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uo5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Activitățile economice sunt suspendate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Activitățile economice ale operatorului economic sunt suspendate?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564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13" name="Rectangle 2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7pt;margin-top:11.9pt;width:500.75pt;height:2pt;z-index:-25164083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">
                <v:rect id="Rectangle 2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2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DHMAA&#10;AADbAAAADwAAAGRycy9kb3ducmV2LnhtbERPTWsCMRC9F/wPYQRvNVsti26NIoIg9tTVg8dhM90s&#10;3UzWJK7rvzeFQm/zeJ+z2gy2FT350DhW8DbNQBBXTjdcKzif9q8LECEia2wdk4IHBdisRy8rLLS7&#10;8xf1ZaxFCuFQoAITY1dIGSpDFsPUdcSJ+3beYkzQ11J7vKdw28pZluXSYsOpwWBHO0PVT3mzCrC8&#10;fOZ+bpahz48Lt71d+Xo+KjUZD9sPEJGG+C/+cx90mv8Ov7+k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WDHMAAAADbAAAADwAAAAAAAAAAAAAAAACYAgAAZHJzL2Rvd25y&#10;ZXYueG1sUEsFBgAAAAAEAAQA9QAAAIUDAAAAAA==&#10;" path="m,20l20,r,40l,20xe" fillcolor="black" stroked="f">
                  <v:path arrowok="t" o:connecttype="custom" o:connectlocs="0,258;20,238;20,278;0,258" o:connectangles="0,0,0,0"/>
                </v:shape>
                <v:rect id="Rectangle 1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Freeform 1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48MAA&#10;AADbAAAADwAAAGRycy9kb3ducmV2LnhtbERPTYvCMBC9L/gfwgje1tQViluNIoKwuCerhz0OzdgU&#10;m0lNYu3++82C4G0e73NWm8G2oicfGscKZtMMBHHldMO1gvNp/74AESKyxtYxKfilAJv16G2FhXYP&#10;PlJfxlqkEA4FKjAxdoWUoTJkMUxdR5y4i/MWY4K+ltrjI4XbVn5kWS4tNpwaDHa0M1Rdy7tVgOXP&#10;d+7n5jP0+WHhtvcb384HpSbjYbsEEWmIL/HT/aXT/Bz+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u48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33546E" w:rsidP="00595260">
      <w:pPr>
        <w:pStyle w:val="Heading3"/>
        <w:spacing w:line="276" w:lineRule="auto"/>
        <w:ind w:right="1677"/>
        <w:rPr>
          <w:rFonts w:ascii="Times New Roman" w:hAnsi="Times New Roman" w:cs="Times New Roman"/>
        </w:rPr>
      </w:pPr>
      <w:r w:rsidRPr="00595260">
        <w:rPr>
          <w:rFonts w:ascii="Times New Roman" w:hAnsi="Times New Roman" w:cs="Times New Roman"/>
          <w:w w:val="120"/>
        </w:rPr>
        <w:t>Acorduri cu alți operatori economici care vizează denaturarea concurenței</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Operatorul economic a încheiat acorduri cu alți operatori economici care au ca obiect denaturarea concurenței?</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Vinovat de comiterea unei abateri profesionale grave</w:t>
      </w:r>
    </w:p>
    <w:p w:rsidR="00BE0B5B" w:rsidRPr="00595260" w:rsidRDefault="0033546E" w:rsidP="00595260">
      <w:pPr>
        <w:pStyle w:val="BodyText"/>
        <w:spacing w:before="85" w:line="276" w:lineRule="auto"/>
        <w:ind w:right="283"/>
        <w:rPr>
          <w:rFonts w:ascii="Times New Roman" w:hAnsi="Times New Roman" w:cs="Times New Roman"/>
        </w:rPr>
      </w:pPr>
      <w:r w:rsidRPr="00595260">
        <w:rPr>
          <w:rFonts w:ascii="Times New Roman" w:hAnsi="Times New Roman" w:cs="Times New Roman"/>
          <w:w w:val="115"/>
        </w:rPr>
        <w:lastRenderedPageBreak/>
        <w:t>Operatorul economic se face vinovat de o abatere profesională gravă? Dacă este cazul, a se vedea definițiile din legislația națională, din anunțul relevant sau din documentele achiziției</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Conflict de interese care decurge din participarea la procedura</w:t>
      </w:r>
      <w:r w:rsidRPr="00595260">
        <w:rPr>
          <w:rFonts w:ascii="Times New Roman" w:hAnsi="Times New Roman" w:cs="Times New Roman"/>
          <w:spacing w:val="-57"/>
          <w:w w:val="120"/>
        </w:rPr>
        <w:t xml:space="preserve"> </w:t>
      </w:r>
      <w:r w:rsidRPr="00595260">
        <w:rPr>
          <w:rFonts w:ascii="Times New Roman" w:hAnsi="Times New Roman" w:cs="Times New Roman"/>
          <w:w w:val="120"/>
        </w:rPr>
        <w:t>de achiziții publice</w:t>
      </w:r>
    </w:p>
    <w:p w:rsidR="00BE0B5B" w:rsidRPr="00595260" w:rsidRDefault="0033546E" w:rsidP="00595260">
      <w:pPr>
        <w:pStyle w:val="BodyText"/>
        <w:spacing w:before="71" w:line="276" w:lineRule="auto"/>
        <w:ind w:right="422"/>
        <w:rPr>
          <w:rFonts w:ascii="Times New Roman" w:hAnsi="Times New Roman" w:cs="Times New Roman"/>
        </w:rPr>
      </w:pPr>
      <w:r w:rsidRPr="00595260">
        <w:rPr>
          <w:rFonts w:ascii="Times New Roman" w:hAnsi="Times New Roman" w:cs="Times New Roman"/>
          <w:w w:val="115"/>
        </w:rPr>
        <w:t>Operatorul economic are cunoștință de vreun conflict de interese, astfel cum se precizează în legislația națională, anunțul relevant sau documentele achiziției, care decurge din participarea sa la procedura de achiziții publice?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Implicare directă sau indirectă în pregătirea acestei proceduri de achiziții publice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Operatorul economic sau o întreprindere care are legături cu acesta a oferit consultanță autorității contractante sau entității contractante sau a participat în orice alt mod la pregătirea procedurii de achiziții publice?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15"/>
        <w:rPr>
          <w:rFonts w:ascii="Times New Roman" w:hAnsi="Times New Roman" w:cs="Times New Roman"/>
        </w:rPr>
      </w:pPr>
      <w:r w:rsidRPr="00595260">
        <w:rPr>
          <w:rFonts w:ascii="Times New Roman" w:hAnsi="Times New Roman" w:cs="Times New Roman"/>
          <w:b/>
          <w:w w:val="115"/>
        </w:rPr>
        <w:t xml:space="preserve">Încetare anticipată, daune-interese sau alte sancțiuni comparabile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1"/>
          <w:w w:val="115"/>
        </w:rPr>
        <w:t xml:space="preserve"> </w:t>
      </w:r>
      <w:r w:rsidRPr="00595260">
        <w:rPr>
          <w:rFonts w:ascii="Times New Roman" w:hAnsi="Times New Roman" w:cs="Times New Roman"/>
          <w:w w:val="115"/>
        </w:rPr>
        <w:t>s-a</w:t>
      </w:r>
      <w:r w:rsidRPr="00595260">
        <w:rPr>
          <w:rFonts w:ascii="Times New Roman" w:hAnsi="Times New Roman" w:cs="Times New Roman"/>
          <w:spacing w:val="-11"/>
          <w:w w:val="115"/>
        </w:rPr>
        <w:t xml:space="preserve"> </w:t>
      </w:r>
      <w:r w:rsidRPr="00595260">
        <w:rPr>
          <w:rFonts w:ascii="Times New Roman" w:hAnsi="Times New Roman" w:cs="Times New Roman"/>
          <w:w w:val="115"/>
        </w:rPr>
        <w:t>aflat</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într-o</w:t>
      </w:r>
      <w:r w:rsidRPr="00595260">
        <w:rPr>
          <w:rFonts w:ascii="Times New Roman" w:hAnsi="Times New Roman" w:cs="Times New Roman"/>
          <w:spacing w:val="-12"/>
          <w:w w:val="115"/>
        </w:rPr>
        <w:t xml:space="preserve"> </w:t>
      </w:r>
      <w:r w:rsidRPr="00595260">
        <w:rPr>
          <w:rFonts w:ascii="Times New Roman" w:hAnsi="Times New Roman" w:cs="Times New Roman"/>
          <w:w w:val="115"/>
        </w:rPr>
        <w:t>situație</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care</w:t>
      </w:r>
      <w:r w:rsidRPr="00595260">
        <w:rPr>
          <w:rFonts w:ascii="Times New Roman" w:hAnsi="Times New Roman" w:cs="Times New Roman"/>
          <w:spacing w:val="-11"/>
          <w:w w:val="115"/>
        </w:rPr>
        <w:t xml:space="preserve"> </w:t>
      </w:r>
      <w:r w:rsidRPr="00595260">
        <w:rPr>
          <w:rFonts w:ascii="Times New Roman" w:hAnsi="Times New Roman" w:cs="Times New Roman"/>
          <w:w w:val="115"/>
        </w:rPr>
        <w:t>un</w:t>
      </w:r>
      <w:r w:rsidRPr="00595260">
        <w:rPr>
          <w:rFonts w:ascii="Times New Roman" w:hAnsi="Times New Roman" w:cs="Times New Roman"/>
          <w:spacing w:val="-11"/>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2"/>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1"/>
          <w:w w:val="115"/>
        </w:rPr>
        <w:t xml:space="preserve"> </w:t>
      </w:r>
      <w:r w:rsidRPr="00595260">
        <w:rPr>
          <w:rFonts w:ascii="Times New Roman" w:hAnsi="Times New Roman" w:cs="Times New Roman"/>
          <w:w w:val="115"/>
        </w:rPr>
        <w:t>publice anterior, un contract anterior încheiat cu o entitate contractantă sau un contract de concesiune anterior a fost reziliat anticipat sau au fost impuse daune-interese sau</w:t>
      </w:r>
      <w:r w:rsidRPr="00595260">
        <w:rPr>
          <w:rFonts w:ascii="Times New Roman" w:hAnsi="Times New Roman" w:cs="Times New Roman"/>
          <w:spacing w:val="-11"/>
          <w:w w:val="115"/>
        </w:rPr>
        <w:t xml:space="preserve"> </w:t>
      </w:r>
      <w:r w:rsidRPr="00595260">
        <w:rPr>
          <w:rFonts w:ascii="Times New Roman" w:hAnsi="Times New Roman" w:cs="Times New Roman"/>
          <w:w w:val="115"/>
        </w:rPr>
        <w:t>alte</w:t>
      </w:r>
      <w:r w:rsidRPr="00595260">
        <w:rPr>
          <w:rFonts w:ascii="Times New Roman" w:hAnsi="Times New Roman" w:cs="Times New Roman"/>
          <w:spacing w:val="-10"/>
          <w:w w:val="115"/>
        </w:rPr>
        <w:t xml:space="preserve"> </w:t>
      </w:r>
      <w:r w:rsidRPr="00595260">
        <w:rPr>
          <w:rFonts w:ascii="Times New Roman" w:hAnsi="Times New Roman" w:cs="Times New Roman"/>
          <w:w w:val="115"/>
        </w:rPr>
        <w:t>sancțiuni</w:t>
      </w:r>
      <w:r w:rsidRPr="00595260">
        <w:rPr>
          <w:rFonts w:ascii="Times New Roman" w:hAnsi="Times New Roman" w:cs="Times New Roman"/>
          <w:spacing w:val="-10"/>
          <w:w w:val="115"/>
        </w:rPr>
        <w:t xml:space="preserve"> </w:t>
      </w:r>
      <w:r w:rsidRPr="00595260">
        <w:rPr>
          <w:rFonts w:ascii="Times New Roman" w:hAnsi="Times New Roman" w:cs="Times New Roman"/>
          <w:w w:val="115"/>
        </w:rPr>
        <w:t>comparabile</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legătură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respectivul</w:t>
      </w:r>
      <w:r w:rsidRPr="00595260">
        <w:rPr>
          <w:rFonts w:ascii="Times New Roman" w:hAnsi="Times New Roman" w:cs="Times New Roman"/>
          <w:spacing w:val="-10"/>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0"/>
          <w:w w:val="115"/>
        </w:rPr>
        <w:t xml:space="preserve"> </w:t>
      </w:r>
      <w:r w:rsidRPr="00595260">
        <w:rPr>
          <w:rFonts w:ascii="Times New Roman" w:hAnsi="Times New Roman" w:cs="Times New Roman"/>
          <w:w w:val="115"/>
        </w:rPr>
        <w:t>anterior?</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33546E" w:rsidP="001C2740">
      <w:pPr>
        <w:pStyle w:val="ListParagraph"/>
        <w:tabs>
          <w:tab w:val="left" w:pos="551"/>
        </w:tabs>
        <w:spacing w:before="89" w:line="276" w:lineRule="auto"/>
        <w:ind w:firstLine="0"/>
        <w:rPr>
          <w:rFonts w:ascii="Times New Roman" w:hAnsi="Times New Roman" w:cs="Times New Roman"/>
          <w:w w:val="115"/>
          <w:sz w:val="24"/>
          <w:szCs w:val="24"/>
        </w:rPr>
      </w:pPr>
      <w:r w:rsidRPr="00595260">
        <w:rPr>
          <w:rFonts w:ascii="Times New Roman" w:hAnsi="Times New Roman" w:cs="Times New Roman"/>
          <w:w w:val="115"/>
          <w:sz w:val="24"/>
          <w:szCs w:val="24"/>
        </w:rPr>
        <w:t>Nu</w:t>
      </w:r>
    </w:p>
    <w:p w:rsidR="001C2740" w:rsidRDefault="001C2740" w:rsidP="001C2740">
      <w:pPr>
        <w:pStyle w:val="ListParagraph"/>
        <w:tabs>
          <w:tab w:val="left" w:pos="551"/>
        </w:tabs>
        <w:spacing w:before="89" w:line="276" w:lineRule="auto"/>
        <w:ind w:firstLine="0"/>
        <w:rPr>
          <w:rFonts w:ascii="Times New Roman" w:hAnsi="Times New Roman" w:cs="Times New Roman"/>
          <w:w w:val="115"/>
          <w:sz w:val="24"/>
          <w:szCs w:val="24"/>
        </w:rPr>
      </w:pPr>
    </w:p>
    <w:p w:rsidR="001C2740"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p>
    <w:p w:rsidR="00BE0B5B" w:rsidRPr="00595260" w:rsidRDefault="0033546E" w:rsidP="00595260">
      <w:pPr>
        <w:pStyle w:val="Heading3"/>
        <w:spacing w:line="276" w:lineRule="auto"/>
        <w:ind w:right="215"/>
        <w:rPr>
          <w:rFonts w:ascii="Times New Roman" w:hAnsi="Times New Roman" w:cs="Times New Roman"/>
        </w:rPr>
      </w:pPr>
      <w:r w:rsidRPr="00595260">
        <w:rPr>
          <w:rFonts w:ascii="Times New Roman" w:hAnsi="Times New Roman" w:cs="Times New Roman"/>
          <w:w w:val="120"/>
        </w:rPr>
        <w:t>Vinovat de interpretare eronată, nedivulgare de informații,</w:t>
      </w:r>
      <w:r w:rsidRPr="00595260">
        <w:rPr>
          <w:rFonts w:ascii="Times New Roman" w:hAnsi="Times New Roman" w:cs="Times New Roman"/>
          <w:spacing w:val="-57"/>
          <w:w w:val="120"/>
        </w:rPr>
        <w:t xml:space="preserve"> </w:t>
      </w:r>
      <w:r w:rsidRPr="00595260">
        <w:rPr>
          <w:rFonts w:ascii="Times New Roman" w:hAnsi="Times New Roman" w:cs="Times New Roman"/>
          <w:w w:val="120"/>
        </w:rPr>
        <w:t>incapacitate de a furniza documentele necesare și obținere de informații confidențiale referitoare la această procedură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Operatorul economic s-a aflat într-una dintre situațiile următoare:</w:t>
      </w:r>
    </w:p>
    <w:p w:rsidR="00BE0B5B" w:rsidRPr="00595260" w:rsidRDefault="0033546E" w:rsidP="00595260">
      <w:pPr>
        <w:pStyle w:val="ListParagraph"/>
        <w:numPr>
          <w:ilvl w:val="0"/>
          <w:numId w:val="1"/>
        </w:numPr>
        <w:tabs>
          <w:tab w:val="left" w:pos="657"/>
        </w:tabs>
        <w:spacing w:line="276" w:lineRule="auto"/>
        <w:ind w:right="270"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făcut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grav</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vinovat</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declarații</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la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furnizarea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informațiilor</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necesare pentru verificarea absenței motivelor de </w:t>
      </w:r>
      <w:r w:rsidRPr="00595260">
        <w:rPr>
          <w:rFonts w:ascii="Times New Roman" w:hAnsi="Times New Roman" w:cs="Times New Roman"/>
          <w:spacing w:val="-3"/>
          <w:w w:val="115"/>
          <w:sz w:val="24"/>
          <w:szCs w:val="24"/>
        </w:rPr>
        <w:t xml:space="preserve">excludere </w:t>
      </w:r>
      <w:r w:rsidRPr="00595260">
        <w:rPr>
          <w:rFonts w:ascii="Times New Roman" w:hAnsi="Times New Roman" w:cs="Times New Roman"/>
          <w:w w:val="115"/>
          <w:sz w:val="24"/>
          <w:szCs w:val="24"/>
        </w:rPr>
        <w:t>sau a îndeplinirii criteriilor de selecție,</w:t>
      </w:r>
    </w:p>
    <w:p w:rsidR="00BE0B5B" w:rsidRPr="00595260" w:rsidRDefault="0033546E" w:rsidP="00595260">
      <w:pPr>
        <w:pStyle w:val="ListParagraph"/>
        <w:numPr>
          <w:ilvl w:val="0"/>
          <w:numId w:val="1"/>
        </w:numPr>
        <w:tabs>
          <w:tab w:val="left" w:pos="662"/>
        </w:tabs>
        <w:spacing w:before="0" w:line="276" w:lineRule="auto"/>
        <w:ind w:left="661" w:hanging="322"/>
        <w:rPr>
          <w:rFonts w:ascii="Times New Roman" w:hAnsi="Times New Roman" w:cs="Times New Roman"/>
          <w:sz w:val="24"/>
          <w:szCs w:val="24"/>
        </w:rPr>
      </w:pPr>
      <w:r w:rsidRPr="00595260">
        <w:rPr>
          <w:rFonts w:ascii="Times New Roman" w:hAnsi="Times New Roman" w:cs="Times New Roman"/>
          <w:w w:val="115"/>
          <w:sz w:val="24"/>
          <w:szCs w:val="24"/>
        </w:rPr>
        <w:t>a ascuns astfel de</w:t>
      </w:r>
      <w:r w:rsidRPr="00595260">
        <w:rPr>
          <w:rFonts w:ascii="Times New Roman" w:hAnsi="Times New Roman" w:cs="Times New Roman"/>
          <w:spacing w:val="-46"/>
          <w:w w:val="115"/>
          <w:sz w:val="24"/>
          <w:szCs w:val="24"/>
        </w:rPr>
        <w:t xml:space="preserve"> </w:t>
      </w:r>
      <w:r w:rsidRPr="00595260">
        <w:rPr>
          <w:rFonts w:ascii="Times New Roman" w:hAnsi="Times New Roman" w:cs="Times New Roman"/>
          <w:w w:val="115"/>
          <w:sz w:val="24"/>
          <w:szCs w:val="24"/>
        </w:rPr>
        <w:t>informații,</w:t>
      </w:r>
    </w:p>
    <w:p w:rsidR="00BE0B5B" w:rsidRPr="00595260" w:rsidRDefault="0033546E" w:rsidP="00595260">
      <w:pPr>
        <w:pStyle w:val="ListParagraph"/>
        <w:numPr>
          <w:ilvl w:val="0"/>
          <w:numId w:val="1"/>
        </w:numPr>
        <w:tabs>
          <w:tab w:val="left" w:pos="641"/>
        </w:tabs>
        <w:spacing w:line="276" w:lineRule="auto"/>
        <w:ind w:right="943"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fost</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măsură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furnizeze,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fără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întârziere,</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documentele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 xml:space="preserve">justificative </w:t>
      </w:r>
      <w:r w:rsidRPr="00595260">
        <w:rPr>
          <w:rFonts w:ascii="Times New Roman" w:hAnsi="Times New Roman" w:cs="Times New Roman"/>
          <w:w w:val="115"/>
          <w:sz w:val="24"/>
          <w:szCs w:val="24"/>
        </w:rPr>
        <w:lastRenderedPageBreak/>
        <w:t>solicitate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autoritatea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entitatea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și</w:t>
      </w:r>
    </w:p>
    <w:p w:rsidR="00BE0B5B" w:rsidRPr="00595260" w:rsidRDefault="0033546E" w:rsidP="00595260">
      <w:pPr>
        <w:pStyle w:val="ListParagraph"/>
        <w:numPr>
          <w:ilvl w:val="0"/>
          <w:numId w:val="1"/>
        </w:numPr>
        <w:tabs>
          <w:tab w:val="left" w:pos="662"/>
        </w:tabs>
        <w:spacing w:before="0" w:line="276" w:lineRule="auto"/>
        <w:ind w:right="275" w:firstLine="0"/>
        <w:rPr>
          <w:rFonts w:ascii="Times New Roman" w:hAnsi="Times New Roman" w:cs="Times New Roman"/>
          <w:sz w:val="24"/>
          <w:szCs w:val="24"/>
        </w:rPr>
      </w:pPr>
      <w:r w:rsidRPr="00595260">
        <w:rPr>
          <w:rFonts w:ascii="Times New Roman" w:hAnsi="Times New Roman" w:cs="Times New Roman"/>
          <w:w w:val="115"/>
          <w:sz w:val="24"/>
          <w:szCs w:val="24"/>
        </w:rPr>
        <w:t>a încercat să influențeze în mod nepermis procesul decizional al autorității contractante sau entității contractante, să obțină informații confidențiale care i- ar putea conferi avantaje necuvenite în cadrul procedurii de achiziții publice sau că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furnizat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neglijență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informații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care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pot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avea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influență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semnificativă asupra deciziilor privind </w:t>
      </w:r>
      <w:r w:rsidRPr="00595260">
        <w:rPr>
          <w:rFonts w:ascii="Times New Roman" w:hAnsi="Times New Roman" w:cs="Times New Roman"/>
          <w:spacing w:val="-3"/>
          <w:w w:val="115"/>
          <w:sz w:val="24"/>
          <w:szCs w:val="24"/>
        </w:rPr>
        <w:t xml:space="preserve">excluderea, </w:t>
      </w:r>
      <w:r w:rsidRPr="00595260">
        <w:rPr>
          <w:rFonts w:ascii="Times New Roman" w:hAnsi="Times New Roman" w:cs="Times New Roman"/>
          <w:w w:val="115"/>
          <w:sz w:val="24"/>
          <w:szCs w:val="24"/>
        </w:rPr>
        <w:t>selecția și</w:t>
      </w:r>
      <w:r w:rsidRPr="00595260">
        <w:rPr>
          <w:rFonts w:ascii="Times New Roman" w:hAnsi="Times New Roman" w:cs="Times New Roman"/>
          <w:spacing w:val="-58"/>
          <w:w w:val="115"/>
          <w:sz w:val="24"/>
          <w:szCs w:val="24"/>
        </w:rPr>
        <w:t xml:space="preserve"> </w:t>
      </w:r>
      <w:r w:rsidRPr="00595260">
        <w:rPr>
          <w:rFonts w:ascii="Times New Roman" w:hAnsi="Times New Roman" w:cs="Times New Roman"/>
          <w:w w:val="115"/>
          <w:sz w:val="24"/>
          <w:szCs w:val="24"/>
        </w:rPr>
        <w:t>atribuirea?</w:t>
      </w:r>
    </w:p>
    <w:p w:rsidR="00BE0B5B" w:rsidRPr="00595260" w:rsidRDefault="0033546E" w:rsidP="00595260">
      <w:pPr>
        <w:pStyle w:val="BodyText"/>
        <w:spacing w:before="71"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FF2968" w:rsidRDefault="00FF2968" w:rsidP="00FF2968">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Da</w:t>
      </w:r>
    </w:p>
    <w:p w:rsidR="00BE0B5B" w:rsidRPr="00FF2968" w:rsidRDefault="00FF2968" w:rsidP="00FF2968">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Nu</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before="1"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IV: Criteriile de selecție</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230"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Capacitatea de a</w:t>
      </w:r>
      <w:r w:rsidRPr="00595260">
        <w:rPr>
          <w:rFonts w:ascii="Times New Roman" w:hAnsi="Times New Roman" w:cs="Times New Roman"/>
          <w:color w:val="FFFFFF"/>
          <w:spacing w:val="-19"/>
          <w:w w:val="120"/>
          <w:shd w:val="clear" w:color="auto" w:fill="0466A4"/>
        </w:rPr>
        <w:t xml:space="preserve"> </w:t>
      </w:r>
      <w:r w:rsidRPr="00595260">
        <w:rPr>
          <w:rFonts w:ascii="Times New Roman" w:hAnsi="Times New Roman" w:cs="Times New Roman"/>
          <w:color w:val="FFFFFF"/>
          <w:w w:val="120"/>
          <w:shd w:val="clear" w:color="auto" w:fill="0466A4"/>
        </w:rPr>
        <w:t>corespunde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cerințelor</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58 alineatul (2)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selecție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Înscrierea în registrul comerțului</w:t>
      </w:r>
    </w:p>
    <w:p w:rsidR="00BE0B5B" w:rsidRPr="00595260" w:rsidRDefault="0033546E" w:rsidP="00595260">
      <w:pPr>
        <w:pStyle w:val="BodyText"/>
        <w:spacing w:before="86" w:line="276" w:lineRule="auto"/>
        <w:ind w:right="247"/>
        <w:rPr>
          <w:rFonts w:ascii="Times New Roman" w:hAnsi="Times New Roman" w:cs="Times New Roman"/>
        </w:rPr>
      </w:pPr>
      <w:r w:rsidRPr="00595260">
        <w:rPr>
          <w:rFonts w:ascii="Times New Roman" w:hAnsi="Times New Roman" w:cs="Times New Roman"/>
          <w:w w:val="115"/>
        </w:rPr>
        <w:t>Este înscris în registrele comerciale în statul membru de stabilire, astfel cum este descris în anexa XI la Directiva 2014/24/UE; operatorii economici din anumite state membre pot avea obligația de a respecta alte cerințe stabilite în anexa respectivă.</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33546E" w:rsidRDefault="0033546E" w:rsidP="0033546E">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6672"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8" name="Rectangle 1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7pt;margin-top:11.9pt;width:500.75pt;height:2pt;z-index:-251639808;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">
                <v:rect id="Rectangle 1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9asEA&#10;AADaAAAADwAAAGRycy9kb3ducmV2LnhtbESPQYvCMBSE7wv7H8Jb8Lamq1C0GkUEQdyT1YPHR/Ns&#10;yjYvNYm1++83C4LHYWa+YZbrwbaiJx8axwq+xhkI4srphmsF59PucwYiRGSNrWNS8EsB1qv3tyUW&#10;2j34SH0Za5EgHApUYGLsCilDZchiGLuOOHlX5y3GJH0ttcdHgttWTrIslxYbTgsGO9oaqn7Ku1WA&#10;5eU791MzD31+mLnN/ca380Gp0cewWYCINMRX+NneawVz+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vWrBAAAA2gAAAA8AAAAAAAAAAAAAAAAAmAIAAGRycy9kb3du&#10;cmV2LnhtbFBLBQYAAAAABAAEAPUAAACGAwAAAAA=&#10;" path="m,20l20,r,40l,20xe" fillcolor="black" stroked="f">
                  <v:path arrowok="t" o:connecttype="custom" o:connectlocs="0,258;20,238;20,278;0,258" o:connectangles="0,0,0,0"/>
                </v:shape>
                <v:rect id="Rectangle 1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hMAA&#10;AADbAAAADwAAAGRycy9kb3ducmV2LnhtbERPTYvCMBC9L+x/CLPgbU1VKFqNIoIg7snqwePQzDZl&#10;m0lNYu3++82C4G0e73NWm8G2oicfGscKJuMMBHHldMO1gst5/zkHESKyxtYxKfilAJv1+9sKC+0e&#10;fKK+jLVIIRwKVGBi7AopQ2XIYhi7jjhx385bjAn6WmqPjxRuWznNslxabDg1GOxoZ6j6Ke9WAZbX&#10;r9zPzCL0+XHutvcb3y5HpUYfw3YJItIQX+Kn+6DT/An8/5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gh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Capacitatea tehnică</w:t>
      </w:r>
      <w:r w:rsidRPr="00595260">
        <w:rPr>
          <w:rFonts w:ascii="Times New Roman" w:hAnsi="Times New Roman" w:cs="Times New Roman"/>
          <w:color w:val="FFFFFF"/>
          <w:spacing w:val="11"/>
          <w:w w:val="120"/>
          <w:shd w:val="clear" w:color="auto" w:fill="0466A4"/>
        </w:rPr>
        <w:t xml:space="preserve"> </w:t>
      </w:r>
      <w:r w:rsidRPr="00595260">
        <w:rPr>
          <w:rFonts w:ascii="Times New Roman" w:hAnsi="Times New Roman" w:cs="Times New Roman"/>
          <w:color w:val="FFFFFF"/>
          <w:w w:val="120"/>
          <w:shd w:val="clear" w:color="auto" w:fill="0466A4"/>
        </w:rPr>
        <w:t>și</w:t>
      </w:r>
      <w:r w:rsidRPr="00595260">
        <w:rPr>
          <w:rFonts w:ascii="Times New Roman" w:hAnsi="Times New Roman" w:cs="Times New Roman"/>
          <w:color w:val="FFFFFF"/>
          <w:spacing w:val="4"/>
          <w:w w:val="120"/>
          <w:shd w:val="clear" w:color="auto" w:fill="0466A4"/>
        </w:rPr>
        <w:t xml:space="preserve"> </w:t>
      </w:r>
      <w:r w:rsidRPr="00595260">
        <w:rPr>
          <w:rFonts w:ascii="Times New Roman" w:hAnsi="Times New Roman" w:cs="Times New Roman"/>
          <w:color w:val="FFFFFF"/>
          <w:w w:val="120"/>
          <w:shd w:val="clear" w:color="auto" w:fill="0466A4"/>
        </w:rPr>
        <w:t>profesională</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p>
    <w:p w:rsidR="00BE0B5B" w:rsidRPr="00595260" w:rsidRDefault="0033546E" w:rsidP="00595260">
      <w:pPr>
        <w:spacing w:before="1" w:line="276" w:lineRule="auto"/>
        <w:ind w:left="340" w:right="94"/>
        <w:rPr>
          <w:rFonts w:ascii="Times New Roman" w:hAnsi="Times New Roman" w:cs="Times New Roman"/>
          <w:b/>
          <w:sz w:val="24"/>
          <w:szCs w:val="24"/>
        </w:rPr>
      </w:pPr>
      <w:r w:rsidRPr="00595260">
        <w:rPr>
          <w:rFonts w:ascii="Times New Roman" w:hAnsi="Times New Roman" w:cs="Times New Roman"/>
          <w:b/>
          <w:w w:val="120"/>
          <w:sz w:val="24"/>
          <w:szCs w:val="24"/>
        </w:rPr>
        <w:t>Pentru contractele de achiziție de servicii: executarea de servicii de tipul specificat</w:t>
      </w:r>
    </w:p>
    <w:p w:rsidR="00BE0B5B" w:rsidRPr="00595260" w:rsidRDefault="0033546E" w:rsidP="00595260">
      <w:pPr>
        <w:pStyle w:val="BodyText"/>
        <w:spacing w:line="276" w:lineRule="auto"/>
        <w:ind w:right="360"/>
        <w:jc w:val="both"/>
        <w:rPr>
          <w:rFonts w:ascii="Times New Roman" w:hAnsi="Times New Roman" w:cs="Times New Roman"/>
        </w:rPr>
      </w:pPr>
      <w:r w:rsidRPr="00595260">
        <w:rPr>
          <w:rFonts w:ascii="Times New Roman" w:hAnsi="Times New Roman" w:cs="Times New Roman"/>
          <w:w w:val="115"/>
        </w:rPr>
        <w:t>Numai</w:t>
      </w:r>
      <w:r w:rsidRPr="00595260">
        <w:rPr>
          <w:rFonts w:ascii="Times New Roman" w:hAnsi="Times New Roman" w:cs="Times New Roman"/>
          <w:spacing w:val="-13"/>
          <w:w w:val="115"/>
        </w:rPr>
        <w:t xml:space="preserve"> </w:t>
      </w:r>
      <w:r w:rsidRPr="00595260">
        <w:rPr>
          <w:rFonts w:ascii="Times New Roman" w:hAnsi="Times New Roman" w:cs="Times New Roman"/>
          <w:w w:val="115"/>
        </w:rPr>
        <w:t>pentru</w:t>
      </w:r>
      <w:r w:rsidRPr="00595260">
        <w:rPr>
          <w:rFonts w:ascii="Times New Roman" w:hAnsi="Times New Roman" w:cs="Times New Roman"/>
          <w:spacing w:val="-14"/>
          <w:w w:val="115"/>
        </w:rPr>
        <w:t xml:space="preserve"> </w:t>
      </w:r>
      <w:r w:rsidRPr="00595260">
        <w:rPr>
          <w:rFonts w:ascii="Times New Roman" w:hAnsi="Times New Roman" w:cs="Times New Roman"/>
          <w:w w:val="115"/>
        </w:rPr>
        <w:t>contractele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4"/>
          <w:w w:val="115"/>
        </w:rPr>
        <w:t xml:space="preserve"> </w:t>
      </w:r>
      <w:r w:rsidRPr="00595260">
        <w:rPr>
          <w:rFonts w:ascii="Times New Roman" w:hAnsi="Times New Roman" w:cs="Times New Roman"/>
          <w:w w:val="115"/>
        </w:rPr>
        <w:t>publice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servicii:</w:t>
      </w:r>
      <w:r w:rsidRPr="00595260">
        <w:rPr>
          <w:rFonts w:ascii="Times New Roman" w:hAnsi="Times New Roman" w:cs="Times New Roman"/>
          <w:spacing w:val="-14"/>
          <w:w w:val="115"/>
        </w:rPr>
        <w:t xml:space="preserve"> </w:t>
      </w:r>
      <w:r w:rsidRPr="00595260">
        <w:rPr>
          <w:rFonts w:ascii="Times New Roman" w:hAnsi="Times New Roman" w:cs="Times New Roman"/>
          <w:w w:val="115"/>
        </w:rPr>
        <w:t>În</w:t>
      </w:r>
      <w:r w:rsidRPr="00595260">
        <w:rPr>
          <w:rFonts w:ascii="Times New Roman" w:hAnsi="Times New Roman" w:cs="Times New Roman"/>
          <w:spacing w:val="-13"/>
          <w:w w:val="115"/>
        </w:rPr>
        <w:t xml:space="preserve"> </w:t>
      </w:r>
      <w:r w:rsidRPr="00595260">
        <w:rPr>
          <w:rFonts w:ascii="Times New Roman" w:hAnsi="Times New Roman" w:cs="Times New Roman"/>
          <w:w w:val="115"/>
        </w:rPr>
        <w:t>perioada</w:t>
      </w:r>
      <w:r w:rsidRPr="00595260">
        <w:rPr>
          <w:rFonts w:ascii="Times New Roman" w:hAnsi="Times New Roman" w:cs="Times New Roman"/>
          <w:spacing w:val="-14"/>
          <w:w w:val="115"/>
        </w:rPr>
        <w:t xml:space="preserve"> </w:t>
      </w:r>
      <w:r w:rsidRPr="00595260">
        <w:rPr>
          <w:rFonts w:ascii="Times New Roman" w:hAnsi="Times New Roman" w:cs="Times New Roman"/>
          <w:w w:val="115"/>
        </w:rPr>
        <w:t>de</w:t>
      </w:r>
      <w:r w:rsidRPr="00595260">
        <w:rPr>
          <w:rFonts w:ascii="Times New Roman" w:hAnsi="Times New Roman" w:cs="Times New Roman"/>
          <w:spacing w:val="-13"/>
          <w:w w:val="115"/>
        </w:rPr>
        <w:t xml:space="preserve"> </w:t>
      </w:r>
      <w:r w:rsidRPr="00595260">
        <w:rPr>
          <w:rFonts w:ascii="Times New Roman" w:hAnsi="Times New Roman" w:cs="Times New Roman"/>
          <w:w w:val="115"/>
        </w:rPr>
        <w:t>referință, operatorul economic a furnizat următoarele servicii principale de tipul specificat. Autoritățile</w:t>
      </w:r>
      <w:r w:rsidRPr="00595260">
        <w:rPr>
          <w:rFonts w:ascii="Times New Roman" w:hAnsi="Times New Roman" w:cs="Times New Roman"/>
          <w:spacing w:val="-8"/>
          <w:w w:val="115"/>
        </w:rPr>
        <w:t xml:space="preserve"> </w:t>
      </w:r>
      <w:r w:rsidRPr="00595260">
        <w:rPr>
          <w:rFonts w:ascii="Times New Roman" w:hAnsi="Times New Roman" w:cs="Times New Roman"/>
          <w:w w:val="115"/>
        </w:rPr>
        <w:t>contractante</w:t>
      </w:r>
      <w:r w:rsidRPr="00595260">
        <w:rPr>
          <w:rFonts w:ascii="Times New Roman" w:hAnsi="Times New Roman" w:cs="Times New Roman"/>
          <w:spacing w:val="-9"/>
          <w:w w:val="115"/>
        </w:rPr>
        <w:t xml:space="preserve"> </w:t>
      </w:r>
      <w:r w:rsidRPr="00595260">
        <w:rPr>
          <w:rFonts w:ascii="Times New Roman" w:hAnsi="Times New Roman" w:cs="Times New Roman"/>
          <w:w w:val="115"/>
        </w:rPr>
        <w:t>pot</w:t>
      </w:r>
      <w:r w:rsidRPr="00595260">
        <w:rPr>
          <w:rFonts w:ascii="Times New Roman" w:hAnsi="Times New Roman" w:cs="Times New Roman"/>
          <w:spacing w:val="-8"/>
          <w:w w:val="115"/>
        </w:rPr>
        <w:t xml:space="preserve"> </w:t>
      </w:r>
      <w:r w:rsidRPr="00595260">
        <w:rPr>
          <w:rFonts w:ascii="Times New Roman" w:hAnsi="Times New Roman" w:cs="Times New Roman"/>
          <w:w w:val="115"/>
        </w:rPr>
        <w:t>solicita</w:t>
      </w:r>
      <w:r w:rsidRPr="00595260">
        <w:rPr>
          <w:rFonts w:ascii="Times New Roman" w:hAnsi="Times New Roman" w:cs="Times New Roman"/>
          <w:spacing w:val="-9"/>
          <w:w w:val="115"/>
        </w:rPr>
        <w:t xml:space="preserve"> </w:t>
      </w:r>
      <w:r w:rsidRPr="00595260">
        <w:rPr>
          <w:rFonts w:ascii="Times New Roman" w:hAnsi="Times New Roman" w:cs="Times New Roman"/>
          <w:w w:val="115"/>
        </w:rPr>
        <w:t>experiență</w:t>
      </w:r>
      <w:r w:rsidRPr="00595260">
        <w:rPr>
          <w:rFonts w:ascii="Times New Roman" w:hAnsi="Times New Roman" w:cs="Times New Roman"/>
          <w:spacing w:val="-8"/>
          <w:w w:val="115"/>
        </w:rPr>
        <w:t xml:space="preserve"> </w:t>
      </w:r>
      <w:r w:rsidRPr="00595260">
        <w:rPr>
          <w:rFonts w:ascii="Times New Roman" w:hAnsi="Times New Roman" w:cs="Times New Roman"/>
          <w:w w:val="115"/>
        </w:rPr>
        <w:t>de</w:t>
      </w:r>
      <w:r w:rsidRPr="00595260">
        <w:rPr>
          <w:rFonts w:ascii="Times New Roman" w:hAnsi="Times New Roman" w:cs="Times New Roman"/>
          <w:spacing w:val="-9"/>
          <w:w w:val="115"/>
        </w:rPr>
        <w:t xml:space="preserve"> </w:t>
      </w:r>
      <w:r w:rsidRPr="00595260">
        <w:rPr>
          <w:rFonts w:ascii="Times New Roman" w:hAnsi="Times New Roman" w:cs="Times New Roman"/>
          <w:w w:val="115"/>
        </w:rPr>
        <w:t>până</w:t>
      </w:r>
      <w:r w:rsidRPr="00595260">
        <w:rPr>
          <w:rFonts w:ascii="Times New Roman" w:hAnsi="Times New Roman" w:cs="Times New Roman"/>
          <w:spacing w:val="-8"/>
          <w:w w:val="115"/>
        </w:rPr>
        <w:t xml:space="preserve"> </w:t>
      </w:r>
      <w:r w:rsidRPr="00595260">
        <w:rPr>
          <w:rFonts w:ascii="Times New Roman" w:hAnsi="Times New Roman" w:cs="Times New Roman"/>
          <w:w w:val="115"/>
        </w:rPr>
        <w:t>la</w:t>
      </w:r>
      <w:r w:rsidRPr="00595260">
        <w:rPr>
          <w:rFonts w:ascii="Times New Roman" w:hAnsi="Times New Roman" w:cs="Times New Roman"/>
          <w:spacing w:val="-9"/>
          <w:w w:val="115"/>
        </w:rPr>
        <w:t xml:space="preserve"> </w:t>
      </w:r>
      <w:r w:rsidRPr="00595260">
        <w:rPr>
          <w:rFonts w:ascii="Times New Roman" w:hAnsi="Times New Roman" w:cs="Times New Roman"/>
          <w:w w:val="115"/>
        </w:rPr>
        <w:t>trei</w:t>
      </w:r>
      <w:r w:rsidRPr="00595260">
        <w:rPr>
          <w:rFonts w:ascii="Times New Roman" w:hAnsi="Times New Roman" w:cs="Times New Roman"/>
          <w:spacing w:val="-8"/>
          <w:w w:val="115"/>
        </w:rPr>
        <w:t xml:space="preserve"> </w:t>
      </w:r>
      <w:r w:rsidRPr="00595260">
        <w:rPr>
          <w:rFonts w:ascii="Times New Roman" w:hAnsi="Times New Roman" w:cs="Times New Roman"/>
          <w:w w:val="115"/>
        </w:rPr>
        <w:t>ani</w:t>
      </w:r>
      <w:r w:rsidRPr="00595260">
        <w:rPr>
          <w:rFonts w:ascii="Times New Roman" w:hAnsi="Times New Roman" w:cs="Times New Roman"/>
          <w:spacing w:val="-9"/>
          <w:w w:val="115"/>
        </w:rPr>
        <w:t xml:space="preserve"> </w:t>
      </w:r>
      <w:r w:rsidRPr="00595260">
        <w:rPr>
          <w:rFonts w:ascii="Times New Roman" w:hAnsi="Times New Roman" w:cs="Times New Roman"/>
          <w:w w:val="115"/>
        </w:rPr>
        <w:t>și</w:t>
      </w:r>
      <w:r w:rsidRPr="00595260">
        <w:rPr>
          <w:rFonts w:ascii="Times New Roman" w:hAnsi="Times New Roman" w:cs="Times New Roman"/>
          <w:spacing w:val="-8"/>
          <w:w w:val="115"/>
        </w:rPr>
        <w:t xml:space="preserve"> </w:t>
      </w:r>
      <w:r w:rsidRPr="00595260">
        <w:rPr>
          <w:rFonts w:ascii="Times New Roman" w:hAnsi="Times New Roman" w:cs="Times New Roman"/>
          <w:w w:val="115"/>
        </w:rPr>
        <w:t>pot</w:t>
      </w:r>
      <w:r w:rsidRPr="00595260">
        <w:rPr>
          <w:rFonts w:ascii="Times New Roman" w:hAnsi="Times New Roman" w:cs="Times New Roman"/>
          <w:spacing w:val="-9"/>
          <w:w w:val="115"/>
        </w:rPr>
        <w:t xml:space="preserve"> </w:t>
      </w:r>
      <w:r w:rsidRPr="00595260">
        <w:rPr>
          <w:rFonts w:ascii="Times New Roman" w:hAnsi="Times New Roman" w:cs="Times New Roman"/>
          <w:w w:val="115"/>
        </w:rPr>
        <w:t>accepta experiența</w:t>
      </w:r>
      <w:r w:rsidRPr="00595260">
        <w:rPr>
          <w:rFonts w:ascii="Times New Roman" w:hAnsi="Times New Roman" w:cs="Times New Roman"/>
          <w:spacing w:val="-12"/>
          <w:w w:val="115"/>
        </w:rPr>
        <w:t xml:space="preserve"> </w:t>
      </w:r>
      <w:r w:rsidRPr="00595260">
        <w:rPr>
          <w:rFonts w:ascii="Times New Roman" w:hAnsi="Times New Roman" w:cs="Times New Roman"/>
          <w:w w:val="115"/>
        </w:rPr>
        <w:t>acumulată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urmă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peste</w:t>
      </w:r>
      <w:r w:rsidRPr="00595260">
        <w:rPr>
          <w:rFonts w:ascii="Times New Roman" w:hAnsi="Times New Roman" w:cs="Times New Roman"/>
          <w:spacing w:val="-11"/>
          <w:w w:val="115"/>
        </w:rPr>
        <w:t xml:space="preserve"> </w:t>
      </w:r>
      <w:r w:rsidRPr="00595260">
        <w:rPr>
          <w:rFonts w:ascii="Times New Roman" w:hAnsi="Times New Roman" w:cs="Times New Roman"/>
          <w:w w:val="115"/>
        </w:rPr>
        <w:t>trei</w:t>
      </w:r>
      <w:r w:rsidRPr="00595260">
        <w:rPr>
          <w:rFonts w:ascii="Times New Roman" w:hAnsi="Times New Roman" w:cs="Times New Roman"/>
          <w:spacing w:val="-11"/>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w:t>
      </w:r>
    </w:p>
    <w:p w:rsidR="00BE0B5B" w:rsidRPr="00595260" w:rsidRDefault="0033546E" w:rsidP="00595260">
      <w:pPr>
        <w:pStyle w:val="Heading3"/>
        <w:spacing w:before="0" w:line="276" w:lineRule="auto"/>
        <w:ind w:left="100"/>
        <w:rPr>
          <w:rFonts w:ascii="Times New Roman" w:hAnsi="Times New Roman" w:cs="Times New Roman"/>
        </w:rPr>
      </w:pPr>
      <w:r w:rsidRPr="00595260">
        <w:rPr>
          <w:rFonts w:ascii="Times New Roman" w:hAnsi="Times New Roman" w:cs="Times New Roman"/>
          <w:w w:val="120"/>
        </w:rPr>
        <w:t>Descriere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Valoare</w:t>
      </w:r>
    </w:p>
    <w:p w:rsidR="00BE0B5B" w:rsidRPr="00595260" w:rsidRDefault="0033546E" w:rsidP="00595260">
      <w:pPr>
        <w:pStyle w:val="BodyText"/>
        <w:spacing w:before="71"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BodyText"/>
        <w:spacing w:before="90" w:line="276" w:lineRule="auto"/>
        <w:ind w:left="100"/>
        <w:rPr>
          <w:rFonts w:ascii="Times New Roman" w:hAnsi="Times New Roman" w:cs="Times New Roman"/>
        </w:rPr>
      </w:pPr>
      <w:r w:rsidRPr="00595260">
        <w:rPr>
          <w:rFonts w:ascii="Times New Roman" w:hAnsi="Times New Roman" w:cs="Times New Roman"/>
          <w:w w:val="110"/>
        </w:rPr>
        <w:t>RON (Romanian New Leu)</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lastRenderedPageBreak/>
        <w:t>Data de începere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încheiere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Beneficiari</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1"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7696" behindDoc="1" locked="0" layoutInCell="1" allowOverlap="1">
                <wp:simplePos x="0" y="0"/>
                <wp:positionH relativeFrom="page">
                  <wp:posOffset>596900</wp:posOffset>
                </wp:positionH>
                <wp:positionV relativeFrom="paragraph">
                  <wp:posOffset>239395</wp:posOffset>
                </wp:positionV>
                <wp:extent cx="6359525" cy="25400"/>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377"/>
                          <a:chExt cx="10015" cy="40"/>
                        </a:xfrm>
                      </wpg:grpSpPr>
                      <wps:wsp>
                        <wps:cNvPr id="3" name="Rectangle 11"/>
                        <wps:cNvSpPr>
                          <a:spLocks noChangeArrowheads="1"/>
                        </wps:cNvSpPr>
                        <wps:spPr bwMode="auto">
                          <a:xfrm>
                            <a:off x="940" y="37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10934" y="376"/>
                            <a:ext cx="20" cy="40"/>
                          </a:xfrm>
                          <a:custGeom>
                            <a:avLst/>
                            <a:gdLst>
                              <a:gd name="T0" fmla="+- 0 10934 10934"/>
                              <a:gd name="T1" fmla="*/ T0 w 20"/>
                              <a:gd name="T2" fmla="+- 0 397 377"/>
                              <a:gd name="T3" fmla="*/ 397 h 40"/>
                              <a:gd name="T4" fmla="+- 0 10954 10934"/>
                              <a:gd name="T5" fmla="*/ T4 w 20"/>
                              <a:gd name="T6" fmla="+- 0 377 377"/>
                              <a:gd name="T7" fmla="*/ 377 h 40"/>
                              <a:gd name="T8" fmla="+- 0 10954 10934"/>
                              <a:gd name="T9" fmla="*/ T8 w 20"/>
                              <a:gd name="T10" fmla="+- 0 417 377"/>
                              <a:gd name="T11" fmla="*/ 417 h 40"/>
                              <a:gd name="T12" fmla="+- 0 10934 10934"/>
                              <a:gd name="T13" fmla="*/ T12 w 20"/>
                              <a:gd name="T14" fmla="+- 0 397 377"/>
                              <a:gd name="T15" fmla="*/ 397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40" y="39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40" y="376"/>
                            <a:ext cx="20" cy="40"/>
                          </a:xfrm>
                          <a:custGeom>
                            <a:avLst/>
                            <a:gdLst>
                              <a:gd name="T0" fmla="+- 0 960 940"/>
                              <a:gd name="T1" fmla="*/ T0 w 20"/>
                              <a:gd name="T2" fmla="+- 0 397 377"/>
                              <a:gd name="T3" fmla="*/ 397 h 40"/>
                              <a:gd name="T4" fmla="+- 0 940 940"/>
                              <a:gd name="T5" fmla="*/ T4 w 20"/>
                              <a:gd name="T6" fmla="+- 0 417 377"/>
                              <a:gd name="T7" fmla="*/ 417 h 40"/>
                              <a:gd name="T8" fmla="+- 0 940 940"/>
                              <a:gd name="T9" fmla="*/ T8 w 20"/>
                              <a:gd name="T10" fmla="+- 0 377 377"/>
                              <a:gd name="T11" fmla="*/ 377 h 40"/>
                              <a:gd name="T12" fmla="+- 0 960 940"/>
                              <a:gd name="T13" fmla="*/ T12 w 20"/>
                              <a:gd name="T14" fmla="+- 0 397 377"/>
                              <a:gd name="T15" fmla="*/ 397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pt;margin-top:18.85pt;width:500.75pt;height:2pt;z-index:-251638784;mso-wrap-distance-left:0;mso-wrap-distance-right:0;mso-position-horizontal-relative:page" coordorigin="940,377"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">
                <v:rect id="Rectangle 11" o:spid="_x0000_s1027" style="position:absolute;left:940;top:37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10" o:spid="_x0000_s1028" style="position:absolute;left:10934;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9MIA&#10;AADaAAAADwAAAGRycy9kb3ducmV2LnhtbESPQWsCMRSE7wX/Q3iCt5qtlkW3RhFBEHvq6sHjY/O6&#10;Wbp5WZO4rv/eFAo9DjPzDbPaDLYVPfnQOFbwNs1AEFdON1wrOJ/2rwsQISJrbB2TggcF2KxHLyss&#10;tLvzF/VlrEWCcChQgYmxK6QMlSGLYeo64uR9O28xJulrqT3eE9y2cpZlubTYcFow2NHOUPVT3qwC&#10;LC+fuZ+bZejz48Jtb1e+no9KTcbD9gNEpCH+h//aB63gHX6vp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RL0wgAAANoAAAAPAAAAAAAAAAAAAAAAAJgCAABkcnMvZG93&#10;bnJldi54bWxQSwUGAAAAAAQABAD1AAAAhwMAAAAA&#10;" path="m,20l20,r,40l,20xe" fillcolor="black" stroked="f">
                  <v:path arrowok="t" o:connecttype="custom" o:connectlocs="0,397;20,377;20,417;0,397" o:connectangles="0,0,0,0"/>
                </v:shape>
                <v:rect id="Rectangle 9" o:spid="_x0000_s1029" style="position:absolute;left:940;top:39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30" style="position:absolute;left:940;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pGMEA&#10;AADaAAAADwAAAGRycy9kb3ducmV2LnhtbESPQYvCMBSE7wv+h/AEb2vqCsWtRhFBWNyT1cMeH82z&#10;KTYvNYm1++83C4LHYWa+YVabwbaiJx8axwpm0wwEceV0w7WC82n/vgARIrLG1jEp+KUAm/XobYWF&#10;dg8+Ul/GWiQIhwIVmBi7QspQGbIYpq4jTt7FeYsxSV9L7fGR4LaVH1mWS4sNpwWDHe0MVdfybhVg&#10;+fOd+7n5DH1+WLjt/ca380GpyXjYLkFEGuIr/Gx/aQU5/F9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KRjBAAAA2gAAAA8AAAAAAAAAAAAAAAAAmAIAAGRycy9kb3du&#10;cmV2LnhtbFBLBQYAAAAABAAEAPUAAACGAwAAAAA=&#10;" path="m20,20l,40,,,20,20xe" fillcolor="black" stroked="f">
                  <v:path arrowok="t" o:connecttype="custom" o:connectlocs="20,397;0,417;0,377;20,397"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Proporția de subcontractare</w:t>
      </w:r>
    </w:p>
    <w:p w:rsidR="00BE0B5B" w:rsidRPr="00595260" w:rsidRDefault="0033546E" w:rsidP="0033546E">
      <w:pPr>
        <w:pStyle w:val="BodyText"/>
        <w:spacing w:before="86" w:line="276" w:lineRule="auto"/>
        <w:ind w:right="337"/>
        <w:rPr>
          <w:rFonts w:ascii="Times New Roman" w:hAnsi="Times New Roman" w:cs="Times New Roman"/>
        </w:rPr>
      </w:pPr>
      <w:r w:rsidRPr="00595260">
        <w:rPr>
          <w:rFonts w:ascii="Times New Roman" w:hAnsi="Times New Roman" w:cs="Times New Roman"/>
          <w:w w:val="115"/>
        </w:rPr>
        <w:t xml:space="preserve">Operatorul economic intenționează să subcontracteze eventual următoarea parte (adică procentaj) din contract. </w:t>
      </w:r>
    </w:p>
    <w:p w:rsidR="00BE0B5B" w:rsidRPr="00595260" w:rsidRDefault="0033546E" w:rsidP="00595260">
      <w:pPr>
        <w:pStyle w:val="Heading3"/>
        <w:spacing w:before="113" w:line="276" w:lineRule="auto"/>
        <w:rPr>
          <w:rFonts w:ascii="Times New Roman" w:hAnsi="Times New Roman" w:cs="Times New Roman"/>
        </w:rPr>
      </w:pPr>
      <w:r w:rsidRPr="00595260">
        <w:rPr>
          <w:rFonts w:ascii="Times New Roman" w:hAnsi="Times New Roman" w:cs="Times New Roman"/>
          <w:w w:val="125"/>
        </w:rPr>
        <w:t>Vă rugăm să precizați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595260" w:rsidP="00595260">
      <w:pPr>
        <w:pStyle w:val="BodyText"/>
        <w:tabs>
          <w:tab w:val="left" w:pos="10314"/>
        </w:tabs>
        <w:spacing w:before="242" w:line="276" w:lineRule="auto"/>
        <w:ind w:right="139"/>
        <w:rPr>
          <w:rFonts w:ascii="Times New Roman" w:hAnsi="Times New Roman" w:cs="Times New Roman"/>
        </w:rPr>
      </w:pPr>
      <w:r w:rsidRPr="00595260">
        <w:rPr>
          <w:rFonts w:ascii="Times New Roman" w:hAnsi="Times New Roman" w:cs="Times New Roman"/>
          <w:b/>
          <w:color w:val="FFFFFF"/>
          <w:w w:val="115"/>
          <w:shd w:val="clear" w:color="auto" w:fill="0466A4"/>
        </w:rPr>
        <w:t>Partea  V</w:t>
      </w:r>
      <w:r w:rsidR="0033546E" w:rsidRPr="00595260">
        <w:rPr>
          <w:rFonts w:ascii="Times New Roman" w:hAnsi="Times New Roman" w:cs="Times New Roman"/>
          <w:b/>
          <w:color w:val="FFFFFF"/>
          <w:w w:val="115"/>
          <w:shd w:val="clear" w:color="auto" w:fill="0466A4"/>
        </w:rPr>
        <w:t>:</w:t>
      </w:r>
      <w:r w:rsidR="0033546E" w:rsidRPr="00595260">
        <w:rPr>
          <w:rFonts w:ascii="Times New Roman" w:hAnsi="Times New Roman" w:cs="Times New Roman"/>
          <w:b/>
          <w:color w:val="FFFFFF"/>
          <w:spacing w:val="11"/>
          <w:w w:val="115"/>
          <w:shd w:val="clear" w:color="auto" w:fill="0466A4"/>
        </w:rPr>
        <w:t xml:space="preserve"> </w:t>
      </w:r>
      <w:r w:rsidR="0033546E" w:rsidRPr="00595260">
        <w:rPr>
          <w:rFonts w:ascii="Times New Roman" w:hAnsi="Times New Roman" w:cs="Times New Roman"/>
          <w:b/>
          <w:color w:val="FFFFFF"/>
          <w:w w:val="115"/>
          <w:shd w:val="clear" w:color="auto" w:fill="0466A4"/>
        </w:rPr>
        <w:t>Declarațiile</w:t>
      </w:r>
      <w:r w:rsidR="0033546E" w:rsidRPr="00595260">
        <w:rPr>
          <w:rFonts w:ascii="Times New Roman" w:hAnsi="Times New Roman" w:cs="Times New Roman"/>
          <w:b/>
          <w:color w:val="FFFFFF"/>
          <w:spacing w:val="48"/>
          <w:w w:val="115"/>
          <w:shd w:val="clear" w:color="auto" w:fill="0466A4"/>
        </w:rPr>
        <w:t xml:space="preserve"> </w:t>
      </w:r>
      <w:r w:rsidR="0033546E" w:rsidRPr="00595260">
        <w:rPr>
          <w:rFonts w:ascii="Times New Roman" w:hAnsi="Times New Roman" w:cs="Times New Roman"/>
          <w:b/>
          <w:color w:val="FFFFFF"/>
          <w:w w:val="115"/>
          <w:shd w:val="clear" w:color="auto" w:fill="0466A4"/>
        </w:rPr>
        <w:t>finale</w:t>
      </w:r>
      <w:r w:rsidR="0033546E" w:rsidRPr="00595260">
        <w:rPr>
          <w:rFonts w:ascii="Times New Roman" w:hAnsi="Times New Roman" w:cs="Times New Roman"/>
          <w:b/>
          <w:color w:val="FFFFFF"/>
          <w:shd w:val="clear" w:color="auto" w:fill="0466A4"/>
        </w:rPr>
        <w:tab/>
      </w:r>
      <w:r w:rsidR="0033546E" w:rsidRPr="00595260">
        <w:rPr>
          <w:rFonts w:ascii="Times New Roman" w:hAnsi="Times New Roman" w:cs="Times New Roman"/>
          <w:b/>
          <w:color w:val="FFFFFF"/>
        </w:rPr>
        <w:t xml:space="preserve"> </w:t>
      </w:r>
      <w:r w:rsidR="0033546E" w:rsidRPr="00595260">
        <w:rPr>
          <w:rFonts w:ascii="Times New Roman" w:hAnsi="Times New Roman" w:cs="Times New Roman"/>
          <w:w w:val="115"/>
        </w:rPr>
        <w:t>Operatorul</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economic</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declară</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5"/>
        </w:rPr>
        <w:t>că</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informațiile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prezentate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în</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părțile</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0"/>
        </w:rPr>
        <w:t>II</w:t>
      </w:r>
      <w:r w:rsidR="0033546E" w:rsidRPr="00595260">
        <w:rPr>
          <w:rFonts w:ascii="Times New Roman" w:hAnsi="Times New Roman" w:cs="Times New Roman"/>
          <w:spacing w:val="-11"/>
          <w:w w:val="110"/>
        </w:rPr>
        <w:t xml:space="preserve"> </w:t>
      </w:r>
      <w:r w:rsidR="0033546E" w:rsidRPr="00595260">
        <w:rPr>
          <w:rFonts w:ascii="Times New Roman" w:hAnsi="Times New Roman" w:cs="Times New Roman"/>
          <w:w w:val="110"/>
        </w:rPr>
        <w:t>–</w:t>
      </w:r>
      <w:r w:rsidR="0033546E" w:rsidRPr="00595260">
        <w:rPr>
          <w:rFonts w:ascii="Times New Roman" w:hAnsi="Times New Roman" w:cs="Times New Roman"/>
          <w:spacing w:val="-11"/>
          <w:w w:val="110"/>
        </w:rPr>
        <w:t xml:space="preserve"> </w:t>
      </w:r>
      <w:r w:rsidRPr="00595260">
        <w:rPr>
          <w:rFonts w:ascii="Times New Roman" w:hAnsi="Times New Roman" w:cs="Times New Roman"/>
          <w:spacing w:val="-11"/>
          <w:w w:val="110"/>
        </w:rPr>
        <w:t>I</w:t>
      </w:r>
      <w:r w:rsidR="0033546E" w:rsidRPr="00595260">
        <w:rPr>
          <w:rFonts w:ascii="Times New Roman" w:hAnsi="Times New Roman" w:cs="Times New Roman"/>
          <w:w w:val="115"/>
        </w:rPr>
        <w:t>V</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mai</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sus sunt exacte și corecte și că au fost furnizate cunoscând pe deplin consecințele cazurilor grave de declarații</w:t>
      </w:r>
      <w:r w:rsidR="0033546E" w:rsidRPr="00595260">
        <w:rPr>
          <w:rFonts w:ascii="Times New Roman" w:hAnsi="Times New Roman" w:cs="Times New Roman"/>
          <w:spacing w:val="-45"/>
          <w:w w:val="115"/>
        </w:rPr>
        <w:t xml:space="preserve"> </w:t>
      </w:r>
      <w:r w:rsidR="0033546E" w:rsidRPr="00595260">
        <w:rPr>
          <w:rFonts w:ascii="Times New Roman" w:hAnsi="Times New Roman" w:cs="Times New Roman"/>
          <w:w w:val="115"/>
        </w:rPr>
        <w:t>false.</w:t>
      </w:r>
    </w:p>
    <w:p w:rsidR="00BE0B5B" w:rsidRPr="00595260" w:rsidRDefault="0033546E" w:rsidP="00595260">
      <w:pPr>
        <w:pStyle w:val="BodyText"/>
        <w:spacing w:line="276" w:lineRule="auto"/>
        <w:ind w:left="580" w:right="784"/>
        <w:rPr>
          <w:rFonts w:ascii="Times New Roman" w:hAnsi="Times New Roman" w:cs="Times New Roman"/>
        </w:rPr>
      </w:pPr>
      <w:r w:rsidRPr="00595260">
        <w:rPr>
          <w:rFonts w:ascii="Times New Roman" w:hAnsi="Times New Roman" w:cs="Times New Roman"/>
          <w:w w:val="115"/>
        </w:rPr>
        <w:t xml:space="preserve">Operatorul economic declară în mod oficial că poate să furnizeze, la </w:t>
      </w:r>
      <w:r w:rsidRPr="00595260">
        <w:rPr>
          <w:rFonts w:ascii="Times New Roman" w:hAnsi="Times New Roman" w:cs="Times New Roman"/>
          <w:spacing w:val="-3"/>
          <w:w w:val="115"/>
        </w:rPr>
        <w:t xml:space="preserve">cerere </w:t>
      </w:r>
      <w:r w:rsidRPr="00595260">
        <w:rPr>
          <w:rFonts w:ascii="Times New Roman" w:hAnsi="Times New Roman" w:cs="Times New Roman"/>
          <w:w w:val="115"/>
        </w:rPr>
        <w:t>și fără întârziere, certificatele și alte forme de documente justificative menționate, cu excepția cazului în</w:t>
      </w:r>
      <w:r w:rsidRPr="00595260">
        <w:rPr>
          <w:rFonts w:ascii="Times New Roman" w:hAnsi="Times New Roman" w:cs="Times New Roman"/>
          <w:spacing w:val="-56"/>
          <w:w w:val="115"/>
        </w:rPr>
        <w:t xml:space="preserve"> </w:t>
      </w:r>
      <w:r w:rsidRPr="00595260">
        <w:rPr>
          <w:rFonts w:ascii="Times New Roman" w:hAnsi="Times New Roman" w:cs="Times New Roman"/>
          <w:w w:val="115"/>
        </w:rPr>
        <w:t>care:</w:t>
      </w:r>
    </w:p>
    <w:p w:rsidR="00BE0B5B" w:rsidRPr="00595260" w:rsidRDefault="0033546E" w:rsidP="00595260">
      <w:pPr>
        <w:pStyle w:val="ListParagraph"/>
        <w:numPr>
          <w:ilvl w:val="1"/>
          <w:numId w:val="1"/>
        </w:numPr>
        <w:tabs>
          <w:tab w:val="left" w:pos="897"/>
        </w:tabs>
        <w:spacing w:before="0" w:line="276" w:lineRule="auto"/>
        <w:ind w:right="505" w:firstLine="0"/>
        <w:rPr>
          <w:rFonts w:ascii="Times New Roman" w:hAnsi="Times New Roman" w:cs="Times New Roman"/>
          <w:sz w:val="24"/>
          <w:szCs w:val="24"/>
        </w:rPr>
      </w:pPr>
      <w:r w:rsidRPr="00595260">
        <w:rPr>
          <w:rFonts w:ascii="Times New Roman" w:hAnsi="Times New Roman" w:cs="Times New Roman"/>
          <w:w w:val="115"/>
          <w:sz w:val="24"/>
          <w:szCs w:val="24"/>
        </w:rPr>
        <w:t xml:space="preserve">Autoritatea contractantă sau entitatea contractantă </w:t>
      </w:r>
      <w:r w:rsidRPr="00595260">
        <w:rPr>
          <w:rFonts w:ascii="Times New Roman" w:hAnsi="Times New Roman" w:cs="Times New Roman"/>
          <w:spacing w:val="-3"/>
          <w:w w:val="115"/>
          <w:sz w:val="24"/>
          <w:szCs w:val="24"/>
        </w:rPr>
        <w:t xml:space="preserve">are </w:t>
      </w:r>
      <w:r w:rsidRPr="00595260">
        <w:rPr>
          <w:rFonts w:ascii="Times New Roman" w:hAnsi="Times New Roman" w:cs="Times New Roman"/>
          <w:w w:val="115"/>
          <w:sz w:val="24"/>
          <w:szCs w:val="24"/>
        </w:rPr>
        <w:t>posibilitatea de a obține documentele justificative în cauză direct prin accesarea unei baze de date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naționale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orice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stat</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membru,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disponibilă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mod</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gratuit,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condiția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 operatorul economic 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w:t>
      </w:r>
      <w:r w:rsidRPr="00595260">
        <w:rPr>
          <w:rFonts w:ascii="Times New Roman" w:hAnsi="Times New Roman" w:cs="Times New Roman"/>
          <w:spacing w:val="-63"/>
          <w:w w:val="115"/>
          <w:sz w:val="24"/>
          <w:szCs w:val="24"/>
        </w:rPr>
        <w:t xml:space="preserve"> </w:t>
      </w:r>
      <w:r w:rsidRPr="00595260">
        <w:rPr>
          <w:rFonts w:ascii="Times New Roman" w:hAnsi="Times New Roman" w:cs="Times New Roman"/>
          <w:w w:val="115"/>
          <w:sz w:val="24"/>
          <w:szCs w:val="24"/>
        </w:rPr>
        <w:t>sau</w:t>
      </w:r>
    </w:p>
    <w:p w:rsidR="00BE0B5B" w:rsidRPr="00595260" w:rsidRDefault="0033546E" w:rsidP="00595260">
      <w:pPr>
        <w:pStyle w:val="ListParagraph"/>
        <w:numPr>
          <w:ilvl w:val="1"/>
          <w:numId w:val="1"/>
        </w:numPr>
        <w:tabs>
          <w:tab w:val="left" w:pos="902"/>
        </w:tabs>
        <w:spacing w:before="0" w:line="276" w:lineRule="auto"/>
        <w:ind w:right="613" w:firstLine="0"/>
        <w:rPr>
          <w:rFonts w:ascii="Times New Roman" w:hAnsi="Times New Roman" w:cs="Times New Roman"/>
          <w:sz w:val="24"/>
          <w:szCs w:val="24"/>
        </w:rPr>
      </w:pPr>
      <w:r w:rsidRPr="00595260">
        <w:rPr>
          <w:rFonts w:ascii="Times New Roman" w:hAnsi="Times New Roman" w:cs="Times New Roman"/>
          <w:w w:val="115"/>
          <w:sz w:val="24"/>
          <w:szCs w:val="24"/>
        </w:rPr>
        <w:t>La 18 octombrie 2018 cel mai târziu, [în funcție de aplicarea la nivel intern</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articolului</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59</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alineatul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paragraful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doilea</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Directiva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2014/24/ UE], autoritatea contractantă sau entitatea contractantă posedă deja documentația în</w:t>
      </w:r>
      <w:r w:rsidRPr="00595260">
        <w:rPr>
          <w:rFonts w:ascii="Times New Roman" w:hAnsi="Times New Roman" w:cs="Times New Roman"/>
          <w:spacing w:val="-23"/>
          <w:w w:val="115"/>
          <w:sz w:val="24"/>
          <w:szCs w:val="24"/>
        </w:rPr>
        <w:t xml:space="preserve"> </w:t>
      </w:r>
      <w:r w:rsidRPr="00595260">
        <w:rPr>
          <w:rFonts w:ascii="Times New Roman" w:hAnsi="Times New Roman" w:cs="Times New Roman"/>
          <w:w w:val="115"/>
          <w:sz w:val="24"/>
          <w:szCs w:val="24"/>
        </w:rPr>
        <w:t>cauză.</w:t>
      </w:r>
    </w:p>
    <w:p w:rsidR="00BE0B5B" w:rsidRPr="00595260" w:rsidRDefault="0033546E" w:rsidP="00595260">
      <w:pPr>
        <w:pStyle w:val="BodyText"/>
        <w:spacing w:line="276" w:lineRule="auto"/>
        <w:ind w:left="580" w:right="943"/>
        <w:rPr>
          <w:rFonts w:ascii="Times New Roman" w:hAnsi="Times New Roman" w:cs="Times New Roman"/>
        </w:rPr>
      </w:pPr>
      <w:r w:rsidRPr="00595260">
        <w:rPr>
          <w:rFonts w:ascii="Times New Roman" w:hAnsi="Times New Roman" w:cs="Times New Roman"/>
          <w:w w:val="110"/>
        </w:rPr>
        <w:t xml:space="preserve">Operatorul economic acordă în mod formal autorității sau entității contractante, astfel cum este stabilit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 accesul la documentele justificative privind informațiile care au fost furnizate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III și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IV din prezentul document european de achiziție unic în cadrul procedurii de achiziții stabilite în </w:t>
      </w:r>
      <w:r w:rsidRPr="00595260">
        <w:rPr>
          <w:rFonts w:ascii="Times New Roman" w:hAnsi="Times New Roman" w:cs="Times New Roman"/>
          <w:spacing w:val="-3"/>
          <w:w w:val="110"/>
        </w:rPr>
        <w:t>Partea</w:t>
      </w:r>
      <w:r w:rsidRPr="00595260">
        <w:rPr>
          <w:rFonts w:ascii="Times New Roman" w:hAnsi="Times New Roman" w:cs="Times New Roman"/>
          <w:spacing w:val="-25"/>
          <w:w w:val="110"/>
        </w:rPr>
        <w:t xml:space="preserve"> </w:t>
      </w:r>
      <w:r w:rsidRPr="00595260">
        <w:rPr>
          <w:rFonts w:ascii="Times New Roman" w:hAnsi="Times New Roman" w:cs="Times New Roman"/>
          <w:w w:val="110"/>
        </w:rPr>
        <w:t>I.</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Data,</w:t>
      </w:r>
      <w:r w:rsidRPr="00595260">
        <w:rPr>
          <w:rFonts w:ascii="Times New Roman" w:hAnsi="Times New Roman" w:cs="Times New Roman"/>
          <w:spacing w:val="-13"/>
          <w:w w:val="115"/>
        </w:rPr>
        <w:t xml:space="preserve"> </w:t>
      </w:r>
      <w:r w:rsidRPr="00595260">
        <w:rPr>
          <w:rFonts w:ascii="Times New Roman" w:hAnsi="Times New Roman" w:cs="Times New Roman"/>
          <w:w w:val="115"/>
        </w:rPr>
        <w:t>locul</w:t>
      </w:r>
      <w:r w:rsidRPr="00595260">
        <w:rPr>
          <w:rFonts w:ascii="Times New Roman" w:hAnsi="Times New Roman" w:cs="Times New Roman"/>
          <w:spacing w:val="-14"/>
          <w:w w:val="115"/>
        </w:rPr>
        <w:t xml:space="preserve"> </w:t>
      </w:r>
      <w:r w:rsidRPr="00595260">
        <w:rPr>
          <w:rFonts w:ascii="Times New Roman" w:hAnsi="Times New Roman" w:cs="Times New Roman"/>
          <w:w w:val="115"/>
        </w:rPr>
        <w:t>și,</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se</w:t>
      </w:r>
      <w:r w:rsidRPr="00595260">
        <w:rPr>
          <w:rFonts w:ascii="Times New Roman" w:hAnsi="Times New Roman" w:cs="Times New Roman"/>
          <w:spacing w:val="-13"/>
          <w:w w:val="115"/>
        </w:rPr>
        <w:t xml:space="preserve"> </w:t>
      </w:r>
      <w:r w:rsidRPr="00595260">
        <w:rPr>
          <w:rFonts w:ascii="Times New Roman" w:hAnsi="Times New Roman" w:cs="Times New Roman"/>
          <w:w w:val="115"/>
        </w:rPr>
        <w:t>solicită</w:t>
      </w:r>
      <w:r w:rsidRPr="00595260">
        <w:rPr>
          <w:rFonts w:ascii="Times New Roman" w:hAnsi="Times New Roman" w:cs="Times New Roman"/>
          <w:spacing w:val="-14"/>
          <w:w w:val="115"/>
        </w:rPr>
        <w:t xml:space="preserve"> </w:t>
      </w:r>
      <w:r w:rsidRPr="00595260">
        <w:rPr>
          <w:rFonts w:ascii="Times New Roman" w:hAnsi="Times New Roman" w:cs="Times New Roman"/>
          <w:w w:val="115"/>
        </w:rPr>
        <w:t>sau</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este</w:t>
      </w:r>
      <w:r w:rsidRPr="00595260">
        <w:rPr>
          <w:rFonts w:ascii="Times New Roman" w:hAnsi="Times New Roman" w:cs="Times New Roman"/>
          <w:spacing w:val="-14"/>
          <w:w w:val="115"/>
        </w:rPr>
        <w:t xml:space="preserve"> </w:t>
      </w:r>
      <w:r w:rsidRPr="00595260">
        <w:rPr>
          <w:rFonts w:ascii="Times New Roman" w:hAnsi="Times New Roman" w:cs="Times New Roman"/>
          <w:w w:val="115"/>
        </w:rPr>
        <w:t>(sunt)</w:t>
      </w:r>
      <w:r w:rsidRPr="00595260">
        <w:rPr>
          <w:rFonts w:ascii="Times New Roman" w:hAnsi="Times New Roman" w:cs="Times New Roman"/>
          <w:spacing w:val="-12"/>
          <w:w w:val="115"/>
        </w:rPr>
        <w:t xml:space="preserve"> </w:t>
      </w:r>
      <w:r w:rsidRPr="00595260">
        <w:rPr>
          <w:rFonts w:ascii="Times New Roman" w:hAnsi="Times New Roman" w:cs="Times New Roman"/>
          <w:w w:val="115"/>
        </w:rPr>
        <w:t>necesară</w:t>
      </w:r>
      <w:r w:rsidRPr="00595260">
        <w:rPr>
          <w:rFonts w:ascii="Times New Roman" w:hAnsi="Times New Roman" w:cs="Times New Roman"/>
          <w:spacing w:val="-14"/>
          <w:w w:val="115"/>
        </w:rPr>
        <w:t xml:space="preserve"> </w:t>
      </w:r>
      <w:r w:rsidRPr="00595260">
        <w:rPr>
          <w:rFonts w:ascii="Times New Roman" w:hAnsi="Times New Roman" w:cs="Times New Roman"/>
          <w:w w:val="115"/>
        </w:rPr>
        <w:t>(necesare), semnătura</w:t>
      </w:r>
      <w:r w:rsidRPr="00595260">
        <w:rPr>
          <w:rFonts w:ascii="Times New Roman" w:hAnsi="Times New Roman" w:cs="Times New Roman"/>
          <w:spacing w:val="-12"/>
          <w:w w:val="115"/>
        </w:rPr>
        <w:t xml:space="preserve"> </w:t>
      </w:r>
      <w:r w:rsidRPr="00595260">
        <w:rPr>
          <w:rFonts w:ascii="Times New Roman" w:hAnsi="Times New Roman" w:cs="Times New Roman"/>
          <w:w w:val="115"/>
        </w:rPr>
        <w:lastRenderedPageBreak/>
        <w:t>(semnăturile):</w:t>
      </w:r>
    </w:p>
    <w:p w:rsidR="00BE0B5B" w:rsidRPr="00595260" w:rsidRDefault="0033546E" w:rsidP="00595260">
      <w:pPr>
        <w:pStyle w:val="Heading3"/>
        <w:spacing w:before="7" w:line="276" w:lineRule="auto"/>
        <w:rPr>
          <w:rFonts w:ascii="Times New Roman" w:hAnsi="Times New Roman" w:cs="Times New Roman"/>
        </w:rPr>
      </w:pPr>
      <w:r w:rsidRPr="00595260">
        <w:rPr>
          <w:rFonts w:ascii="Times New Roman" w:hAnsi="Times New Roman" w:cs="Times New Roman"/>
          <w:w w:val="125"/>
        </w:rPr>
        <w:t>Data</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86" w:line="276" w:lineRule="auto"/>
        <w:rPr>
          <w:rFonts w:ascii="Times New Roman" w:hAnsi="Times New Roman" w:cs="Times New Roman"/>
        </w:rPr>
      </w:pPr>
      <w:r w:rsidRPr="00595260">
        <w:rPr>
          <w:rFonts w:ascii="Times New Roman" w:hAnsi="Times New Roman" w:cs="Times New Roman"/>
          <w:w w:val="125"/>
        </w:rPr>
        <w:t>Semnătura</w:t>
      </w:r>
    </w:p>
    <w:sectPr w:rsidR="00BE0B5B" w:rsidRPr="00595260" w:rsidSect="00BE0B5B">
      <w:footerReference w:type="default" r:id="rId8"/>
      <w:pgSz w:w="11900" w:h="15840"/>
      <w:pgMar w:top="660" w:right="820" w:bottom="720" w:left="6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6C" w:rsidRDefault="0033656C" w:rsidP="00BE0B5B">
      <w:r>
        <w:separator/>
      </w:r>
    </w:p>
  </w:endnote>
  <w:endnote w:type="continuationSeparator" w:id="0">
    <w:p w:rsidR="0033656C" w:rsidRDefault="0033656C" w:rsidP="00B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B" w:rsidRDefault="00992DE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9582150</wp:posOffset>
              </wp:positionV>
              <wp:extent cx="2514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786606">
                            <w:rPr>
                              <w:rFonts w:ascii="Arial"/>
                              <w:noProof/>
                              <w:sz w:val="20"/>
                            </w:rPr>
                            <w:t>6</w:t>
                          </w:r>
                          <w:r w:rsidR="00BE0B5B">
                            <w:fldChar w:fldCharType="end"/>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7.45pt;margin-top:754.5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" filled="f" stroked="f">
              <v:textbox inset="0,0,0,0">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786606">
                      <w:rPr>
                        <w:rFonts w:ascii="Arial"/>
                        <w:noProof/>
                        <w:sz w:val="20"/>
                      </w:rPr>
                      <w:t>6</w:t>
                    </w:r>
                    <w:r w:rsidR="00BE0B5B">
                      <w:fldChar w:fldCharType="end"/>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6C" w:rsidRDefault="0033656C" w:rsidP="00BE0B5B">
      <w:r>
        <w:separator/>
      </w:r>
    </w:p>
  </w:footnote>
  <w:footnote w:type="continuationSeparator" w:id="0">
    <w:p w:rsidR="0033656C" w:rsidRDefault="0033656C" w:rsidP="00BE0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F6"/>
    <w:multiLevelType w:val="hybridMultilevel"/>
    <w:tmpl w:val="78A00AE6"/>
    <w:lvl w:ilvl="0" w:tplc="85B606F8">
      <w:numFmt w:val="bullet"/>
      <w:lvlText w:val="-"/>
      <w:lvlJc w:val="left"/>
      <w:pPr>
        <w:ind w:left="340" w:hanging="163"/>
      </w:pPr>
      <w:rPr>
        <w:rFonts w:ascii="Tahoma" w:eastAsia="Tahoma" w:hAnsi="Tahoma" w:cs="Tahoma" w:hint="default"/>
        <w:w w:val="99"/>
        <w:sz w:val="24"/>
        <w:szCs w:val="24"/>
        <w:lang w:val="ro-RO" w:eastAsia="ro-RO" w:bidi="ro-RO"/>
      </w:rPr>
    </w:lvl>
    <w:lvl w:ilvl="1" w:tplc="C9CE8A48">
      <w:numFmt w:val="bullet"/>
      <w:lvlText w:val="•"/>
      <w:lvlJc w:val="left"/>
      <w:pPr>
        <w:ind w:left="1351" w:hanging="163"/>
      </w:pPr>
      <w:rPr>
        <w:rFonts w:hint="default"/>
        <w:lang w:val="ro-RO" w:eastAsia="ro-RO" w:bidi="ro-RO"/>
      </w:rPr>
    </w:lvl>
    <w:lvl w:ilvl="2" w:tplc="77E40552">
      <w:numFmt w:val="bullet"/>
      <w:lvlText w:val="•"/>
      <w:lvlJc w:val="left"/>
      <w:pPr>
        <w:ind w:left="2362" w:hanging="163"/>
      </w:pPr>
      <w:rPr>
        <w:rFonts w:hint="default"/>
        <w:lang w:val="ro-RO" w:eastAsia="ro-RO" w:bidi="ro-RO"/>
      </w:rPr>
    </w:lvl>
    <w:lvl w:ilvl="3" w:tplc="8912F462">
      <w:numFmt w:val="bullet"/>
      <w:lvlText w:val="•"/>
      <w:lvlJc w:val="left"/>
      <w:pPr>
        <w:ind w:left="3374" w:hanging="163"/>
      </w:pPr>
      <w:rPr>
        <w:rFonts w:hint="default"/>
        <w:lang w:val="ro-RO" w:eastAsia="ro-RO" w:bidi="ro-RO"/>
      </w:rPr>
    </w:lvl>
    <w:lvl w:ilvl="4" w:tplc="EAAC7BEA">
      <w:numFmt w:val="bullet"/>
      <w:lvlText w:val="•"/>
      <w:lvlJc w:val="left"/>
      <w:pPr>
        <w:ind w:left="4385" w:hanging="163"/>
      </w:pPr>
      <w:rPr>
        <w:rFonts w:hint="default"/>
        <w:lang w:val="ro-RO" w:eastAsia="ro-RO" w:bidi="ro-RO"/>
      </w:rPr>
    </w:lvl>
    <w:lvl w:ilvl="5" w:tplc="420C5B6E">
      <w:numFmt w:val="bullet"/>
      <w:lvlText w:val="•"/>
      <w:lvlJc w:val="left"/>
      <w:pPr>
        <w:ind w:left="5397" w:hanging="163"/>
      </w:pPr>
      <w:rPr>
        <w:rFonts w:hint="default"/>
        <w:lang w:val="ro-RO" w:eastAsia="ro-RO" w:bidi="ro-RO"/>
      </w:rPr>
    </w:lvl>
    <w:lvl w:ilvl="6" w:tplc="11C4E69C">
      <w:numFmt w:val="bullet"/>
      <w:lvlText w:val="•"/>
      <w:lvlJc w:val="left"/>
      <w:pPr>
        <w:ind w:left="6408" w:hanging="163"/>
      </w:pPr>
      <w:rPr>
        <w:rFonts w:hint="default"/>
        <w:lang w:val="ro-RO" w:eastAsia="ro-RO" w:bidi="ro-RO"/>
      </w:rPr>
    </w:lvl>
    <w:lvl w:ilvl="7" w:tplc="85C69B04">
      <w:numFmt w:val="bullet"/>
      <w:lvlText w:val="•"/>
      <w:lvlJc w:val="left"/>
      <w:pPr>
        <w:ind w:left="7420" w:hanging="163"/>
      </w:pPr>
      <w:rPr>
        <w:rFonts w:hint="default"/>
        <w:lang w:val="ro-RO" w:eastAsia="ro-RO" w:bidi="ro-RO"/>
      </w:rPr>
    </w:lvl>
    <w:lvl w:ilvl="8" w:tplc="70561802">
      <w:numFmt w:val="bullet"/>
      <w:lvlText w:val="•"/>
      <w:lvlJc w:val="left"/>
      <w:pPr>
        <w:ind w:left="8431" w:hanging="163"/>
      </w:pPr>
      <w:rPr>
        <w:rFonts w:hint="default"/>
        <w:lang w:val="ro-RO" w:eastAsia="ro-RO" w:bidi="ro-RO"/>
      </w:rPr>
    </w:lvl>
  </w:abstractNum>
  <w:abstractNum w:abstractNumId="1">
    <w:nsid w:val="2B4D7133"/>
    <w:multiLevelType w:val="hybridMultilevel"/>
    <w:tmpl w:val="29A2868A"/>
    <w:lvl w:ilvl="0" w:tplc="D22A320C">
      <w:numFmt w:val="bullet"/>
      <w:lvlText w:val="●"/>
      <w:lvlJc w:val="left"/>
      <w:pPr>
        <w:ind w:left="550" w:hanging="211"/>
      </w:pPr>
      <w:rPr>
        <w:rFonts w:ascii="Tahoma" w:eastAsia="Tahoma" w:hAnsi="Tahoma" w:cs="Tahoma" w:hint="default"/>
        <w:spacing w:val="-1"/>
        <w:w w:val="144"/>
        <w:sz w:val="22"/>
        <w:szCs w:val="22"/>
        <w:lang w:val="ro-RO" w:eastAsia="ro-RO" w:bidi="ro-RO"/>
      </w:rPr>
    </w:lvl>
    <w:lvl w:ilvl="1" w:tplc="817858F6">
      <w:numFmt w:val="bullet"/>
      <w:lvlText w:val="•"/>
      <w:lvlJc w:val="left"/>
      <w:pPr>
        <w:ind w:left="820" w:hanging="204"/>
      </w:pPr>
      <w:rPr>
        <w:rFonts w:ascii="Times New Roman" w:eastAsia="Times New Roman" w:hAnsi="Times New Roman" w:cs="Times New Roman" w:hint="default"/>
        <w:spacing w:val="-6"/>
        <w:w w:val="99"/>
        <w:sz w:val="24"/>
        <w:szCs w:val="24"/>
        <w:lang w:val="ro-RO" w:eastAsia="ro-RO" w:bidi="ro-RO"/>
      </w:rPr>
    </w:lvl>
    <w:lvl w:ilvl="2" w:tplc="45F06394">
      <w:numFmt w:val="bullet"/>
      <w:lvlText w:val="•"/>
      <w:lvlJc w:val="left"/>
      <w:pPr>
        <w:ind w:left="1890" w:hanging="204"/>
      </w:pPr>
      <w:rPr>
        <w:rFonts w:hint="default"/>
        <w:lang w:val="ro-RO" w:eastAsia="ro-RO" w:bidi="ro-RO"/>
      </w:rPr>
    </w:lvl>
    <w:lvl w:ilvl="3" w:tplc="85102586">
      <w:numFmt w:val="bullet"/>
      <w:lvlText w:val="•"/>
      <w:lvlJc w:val="left"/>
      <w:pPr>
        <w:ind w:left="2960" w:hanging="204"/>
      </w:pPr>
      <w:rPr>
        <w:rFonts w:hint="default"/>
        <w:lang w:val="ro-RO" w:eastAsia="ro-RO" w:bidi="ro-RO"/>
      </w:rPr>
    </w:lvl>
    <w:lvl w:ilvl="4" w:tplc="1138D152">
      <w:numFmt w:val="bullet"/>
      <w:lvlText w:val="•"/>
      <w:lvlJc w:val="left"/>
      <w:pPr>
        <w:ind w:left="4031" w:hanging="204"/>
      </w:pPr>
      <w:rPr>
        <w:rFonts w:hint="default"/>
        <w:lang w:val="ro-RO" w:eastAsia="ro-RO" w:bidi="ro-RO"/>
      </w:rPr>
    </w:lvl>
    <w:lvl w:ilvl="5" w:tplc="E2543828">
      <w:numFmt w:val="bullet"/>
      <w:lvlText w:val="•"/>
      <w:lvlJc w:val="left"/>
      <w:pPr>
        <w:ind w:left="5101" w:hanging="204"/>
      </w:pPr>
      <w:rPr>
        <w:rFonts w:hint="default"/>
        <w:lang w:val="ro-RO" w:eastAsia="ro-RO" w:bidi="ro-RO"/>
      </w:rPr>
    </w:lvl>
    <w:lvl w:ilvl="6" w:tplc="D8BAE8D2">
      <w:numFmt w:val="bullet"/>
      <w:lvlText w:val="•"/>
      <w:lvlJc w:val="left"/>
      <w:pPr>
        <w:ind w:left="6172" w:hanging="204"/>
      </w:pPr>
      <w:rPr>
        <w:rFonts w:hint="default"/>
        <w:lang w:val="ro-RO" w:eastAsia="ro-RO" w:bidi="ro-RO"/>
      </w:rPr>
    </w:lvl>
    <w:lvl w:ilvl="7" w:tplc="5F56D14A">
      <w:numFmt w:val="bullet"/>
      <w:lvlText w:val="•"/>
      <w:lvlJc w:val="left"/>
      <w:pPr>
        <w:ind w:left="7242" w:hanging="204"/>
      </w:pPr>
      <w:rPr>
        <w:rFonts w:hint="default"/>
        <w:lang w:val="ro-RO" w:eastAsia="ro-RO" w:bidi="ro-RO"/>
      </w:rPr>
    </w:lvl>
    <w:lvl w:ilvl="8" w:tplc="B6CC1E96">
      <w:numFmt w:val="bullet"/>
      <w:lvlText w:val="•"/>
      <w:lvlJc w:val="left"/>
      <w:pPr>
        <w:ind w:left="8313" w:hanging="204"/>
      </w:pPr>
      <w:rPr>
        <w:rFonts w:hint="default"/>
        <w:lang w:val="ro-RO" w:eastAsia="ro-RO" w:bidi="ro-RO"/>
      </w:rPr>
    </w:lvl>
  </w:abstractNum>
  <w:abstractNum w:abstractNumId="2">
    <w:nsid w:val="5D44325F"/>
    <w:multiLevelType w:val="hybridMultilevel"/>
    <w:tmpl w:val="55BC7D8C"/>
    <w:lvl w:ilvl="0" w:tplc="D3E69F8E">
      <w:numFmt w:val="bullet"/>
      <w:lvlText w:val="❍"/>
      <w:lvlJc w:val="left"/>
      <w:pPr>
        <w:ind w:left="501" w:hanging="217"/>
      </w:pPr>
      <w:rPr>
        <w:rFonts w:ascii="Tahoma" w:eastAsia="Tahoma" w:hAnsi="Tahoma" w:cs="Tahoma" w:hint="default"/>
        <w:spacing w:val="-1"/>
        <w:w w:val="89"/>
        <w:sz w:val="22"/>
        <w:szCs w:val="22"/>
        <w:lang w:val="ro-RO" w:eastAsia="ro-RO" w:bidi="ro-RO"/>
      </w:rPr>
    </w:lvl>
    <w:lvl w:ilvl="1" w:tplc="7FB83EA0">
      <w:numFmt w:val="bullet"/>
      <w:lvlText w:val="•"/>
      <w:lvlJc w:val="left"/>
      <w:pPr>
        <w:ind w:left="1494" w:hanging="217"/>
      </w:pPr>
      <w:rPr>
        <w:rFonts w:hint="default"/>
        <w:lang w:val="ro-RO" w:eastAsia="ro-RO" w:bidi="ro-RO"/>
      </w:rPr>
    </w:lvl>
    <w:lvl w:ilvl="2" w:tplc="069A929C">
      <w:numFmt w:val="bullet"/>
      <w:lvlText w:val="•"/>
      <w:lvlJc w:val="left"/>
      <w:pPr>
        <w:ind w:left="2483" w:hanging="217"/>
      </w:pPr>
      <w:rPr>
        <w:rFonts w:hint="default"/>
        <w:lang w:val="ro-RO" w:eastAsia="ro-RO" w:bidi="ro-RO"/>
      </w:rPr>
    </w:lvl>
    <w:lvl w:ilvl="3" w:tplc="08609F86">
      <w:numFmt w:val="bullet"/>
      <w:lvlText w:val="•"/>
      <w:lvlJc w:val="left"/>
      <w:pPr>
        <w:ind w:left="3473" w:hanging="217"/>
      </w:pPr>
      <w:rPr>
        <w:rFonts w:hint="default"/>
        <w:lang w:val="ro-RO" w:eastAsia="ro-RO" w:bidi="ro-RO"/>
      </w:rPr>
    </w:lvl>
    <w:lvl w:ilvl="4" w:tplc="44C22B54">
      <w:numFmt w:val="bullet"/>
      <w:lvlText w:val="•"/>
      <w:lvlJc w:val="left"/>
      <w:pPr>
        <w:ind w:left="4462" w:hanging="217"/>
      </w:pPr>
      <w:rPr>
        <w:rFonts w:hint="default"/>
        <w:lang w:val="ro-RO" w:eastAsia="ro-RO" w:bidi="ro-RO"/>
      </w:rPr>
    </w:lvl>
    <w:lvl w:ilvl="5" w:tplc="A3C69532">
      <w:numFmt w:val="bullet"/>
      <w:lvlText w:val="•"/>
      <w:lvlJc w:val="left"/>
      <w:pPr>
        <w:ind w:left="5452" w:hanging="217"/>
      </w:pPr>
      <w:rPr>
        <w:rFonts w:hint="default"/>
        <w:lang w:val="ro-RO" w:eastAsia="ro-RO" w:bidi="ro-RO"/>
      </w:rPr>
    </w:lvl>
    <w:lvl w:ilvl="6" w:tplc="2AD47BFC">
      <w:numFmt w:val="bullet"/>
      <w:lvlText w:val="•"/>
      <w:lvlJc w:val="left"/>
      <w:pPr>
        <w:ind w:left="6441" w:hanging="217"/>
      </w:pPr>
      <w:rPr>
        <w:rFonts w:hint="default"/>
        <w:lang w:val="ro-RO" w:eastAsia="ro-RO" w:bidi="ro-RO"/>
      </w:rPr>
    </w:lvl>
    <w:lvl w:ilvl="7" w:tplc="D682EBBE">
      <w:numFmt w:val="bullet"/>
      <w:lvlText w:val="•"/>
      <w:lvlJc w:val="left"/>
      <w:pPr>
        <w:ind w:left="7431" w:hanging="217"/>
      </w:pPr>
      <w:rPr>
        <w:rFonts w:hint="default"/>
        <w:lang w:val="ro-RO" w:eastAsia="ro-RO" w:bidi="ro-RO"/>
      </w:rPr>
    </w:lvl>
    <w:lvl w:ilvl="8" w:tplc="7F0216D6">
      <w:numFmt w:val="bullet"/>
      <w:lvlText w:val="•"/>
      <w:lvlJc w:val="left"/>
      <w:pPr>
        <w:ind w:left="8420" w:hanging="217"/>
      </w:pPr>
      <w:rPr>
        <w:rFonts w:hint="default"/>
        <w:lang w:val="ro-RO" w:eastAsia="ro-RO" w:bidi="ro-RO"/>
      </w:rPr>
    </w:lvl>
  </w:abstractNum>
  <w:abstractNum w:abstractNumId="3">
    <w:nsid w:val="736953EC"/>
    <w:multiLevelType w:val="hybridMultilevel"/>
    <w:tmpl w:val="9C863E52"/>
    <w:lvl w:ilvl="0" w:tplc="219A8E08">
      <w:start w:val="1"/>
      <w:numFmt w:val="lowerLetter"/>
      <w:lvlText w:val="%1)"/>
      <w:lvlJc w:val="left"/>
      <w:pPr>
        <w:ind w:left="340" w:hanging="317"/>
        <w:jc w:val="left"/>
      </w:pPr>
      <w:rPr>
        <w:rFonts w:ascii="Tahoma" w:eastAsia="Tahoma" w:hAnsi="Tahoma" w:cs="Tahoma" w:hint="default"/>
        <w:spacing w:val="-1"/>
        <w:w w:val="110"/>
        <w:sz w:val="24"/>
        <w:szCs w:val="24"/>
        <w:lang w:val="ro-RO" w:eastAsia="ro-RO" w:bidi="ro-RO"/>
      </w:rPr>
    </w:lvl>
    <w:lvl w:ilvl="1" w:tplc="44DE43AE">
      <w:start w:val="1"/>
      <w:numFmt w:val="lowerLetter"/>
      <w:lvlText w:val="%2)"/>
      <w:lvlJc w:val="left"/>
      <w:pPr>
        <w:ind w:left="580" w:hanging="317"/>
        <w:jc w:val="left"/>
      </w:pPr>
      <w:rPr>
        <w:rFonts w:ascii="Tahoma" w:eastAsia="Tahoma" w:hAnsi="Tahoma" w:cs="Tahoma" w:hint="default"/>
        <w:spacing w:val="-1"/>
        <w:w w:val="110"/>
        <w:sz w:val="24"/>
        <w:szCs w:val="24"/>
        <w:lang w:val="ro-RO" w:eastAsia="ro-RO" w:bidi="ro-RO"/>
      </w:rPr>
    </w:lvl>
    <w:lvl w:ilvl="2" w:tplc="F03CC3AC">
      <w:numFmt w:val="bullet"/>
      <w:lvlText w:val="•"/>
      <w:lvlJc w:val="left"/>
      <w:pPr>
        <w:ind w:left="1677" w:hanging="317"/>
      </w:pPr>
      <w:rPr>
        <w:rFonts w:hint="default"/>
        <w:lang w:val="ro-RO" w:eastAsia="ro-RO" w:bidi="ro-RO"/>
      </w:rPr>
    </w:lvl>
    <w:lvl w:ilvl="3" w:tplc="2250D92C">
      <w:numFmt w:val="bullet"/>
      <w:lvlText w:val="•"/>
      <w:lvlJc w:val="left"/>
      <w:pPr>
        <w:ind w:left="2774" w:hanging="317"/>
      </w:pPr>
      <w:rPr>
        <w:rFonts w:hint="default"/>
        <w:lang w:val="ro-RO" w:eastAsia="ro-RO" w:bidi="ro-RO"/>
      </w:rPr>
    </w:lvl>
    <w:lvl w:ilvl="4" w:tplc="F37EBC82">
      <w:numFmt w:val="bullet"/>
      <w:lvlText w:val="•"/>
      <w:lvlJc w:val="left"/>
      <w:pPr>
        <w:ind w:left="3871" w:hanging="317"/>
      </w:pPr>
      <w:rPr>
        <w:rFonts w:hint="default"/>
        <w:lang w:val="ro-RO" w:eastAsia="ro-RO" w:bidi="ro-RO"/>
      </w:rPr>
    </w:lvl>
    <w:lvl w:ilvl="5" w:tplc="620E12E0">
      <w:numFmt w:val="bullet"/>
      <w:lvlText w:val="•"/>
      <w:lvlJc w:val="left"/>
      <w:pPr>
        <w:ind w:left="4968" w:hanging="317"/>
      </w:pPr>
      <w:rPr>
        <w:rFonts w:hint="default"/>
        <w:lang w:val="ro-RO" w:eastAsia="ro-RO" w:bidi="ro-RO"/>
      </w:rPr>
    </w:lvl>
    <w:lvl w:ilvl="6" w:tplc="5E52E254">
      <w:numFmt w:val="bullet"/>
      <w:lvlText w:val="•"/>
      <w:lvlJc w:val="left"/>
      <w:pPr>
        <w:ind w:left="6065" w:hanging="317"/>
      </w:pPr>
      <w:rPr>
        <w:rFonts w:hint="default"/>
        <w:lang w:val="ro-RO" w:eastAsia="ro-RO" w:bidi="ro-RO"/>
      </w:rPr>
    </w:lvl>
    <w:lvl w:ilvl="7" w:tplc="43FA1DD8">
      <w:numFmt w:val="bullet"/>
      <w:lvlText w:val="•"/>
      <w:lvlJc w:val="left"/>
      <w:pPr>
        <w:ind w:left="7162" w:hanging="317"/>
      </w:pPr>
      <w:rPr>
        <w:rFonts w:hint="default"/>
        <w:lang w:val="ro-RO" w:eastAsia="ro-RO" w:bidi="ro-RO"/>
      </w:rPr>
    </w:lvl>
    <w:lvl w:ilvl="8" w:tplc="4E5C7530">
      <w:numFmt w:val="bullet"/>
      <w:lvlText w:val="•"/>
      <w:lvlJc w:val="left"/>
      <w:pPr>
        <w:ind w:left="8260" w:hanging="317"/>
      </w:pPr>
      <w:rPr>
        <w:rFonts w:hint="default"/>
        <w:lang w:val="ro-RO" w:eastAsia="ro-RO" w:bidi="ro-R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B"/>
    <w:rsid w:val="00002A01"/>
    <w:rsid w:val="001C2740"/>
    <w:rsid w:val="002830BB"/>
    <w:rsid w:val="0033546E"/>
    <w:rsid w:val="0033656C"/>
    <w:rsid w:val="004B2CD6"/>
    <w:rsid w:val="004E708E"/>
    <w:rsid w:val="00595260"/>
    <w:rsid w:val="005C16FB"/>
    <w:rsid w:val="00786606"/>
    <w:rsid w:val="00992DE7"/>
    <w:rsid w:val="00A972F6"/>
    <w:rsid w:val="00B56044"/>
    <w:rsid w:val="00BE0B5B"/>
    <w:rsid w:val="00CD4FAA"/>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2974</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 o a r a</dc:creator>
  <cp:lastModifiedBy>Florin</cp:lastModifiedBy>
  <cp:revision>7</cp:revision>
  <dcterms:created xsi:type="dcterms:W3CDTF">2020-07-14T06:35:00Z</dcterms:created>
  <dcterms:modified xsi:type="dcterms:W3CDTF">2022-09-19T07:56:00Z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Apache FOP Version 2.1</vt:lpwstr>
  </property>
  <property fmtid="{D5CDD505-2E9C-101B-9397-08002B2CF9AE}" pid="4" name="LastSaved">
    <vt:filetime>2019-07-16T00:00:00Z</vt:filetime>
  </property>
</Properties>
</file>